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CB5488" w:rsidRDefault="006309BD" w:rsidP="00A91640">
      <w:pPr>
        <w:keepLines w:val="0"/>
        <w:spacing w:line="360" w:lineRule="auto"/>
        <w:rPr>
          <w:rFonts w:cs="Arial"/>
          <w:b/>
          <w:sz w:val="22"/>
          <w:szCs w:val="22"/>
        </w:rPr>
      </w:pPr>
      <w:bookmarkStart w:id="0" w:name="OLE_LINK3"/>
      <w:bookmarkStart w:id="1" w:name="OLE_LINK5"/>
      <w:r w:rsidRPr="00CB5488">
        <w:rPr>
          <w:rFonts w:cs="Arial"/>
          <w:b/>
          <w:color w:val="1F497D" w:themeColor="text2"/>
          <w:sz w:val="22"/>
          <w:szCs w:val="22"/>
        </w:rPr>
        <w:t>– Presseinformation der Controlware GmbH –</w:t>
      </w:r>
    </w:p>
    <w:p w14:paraId="754BD148" w14:textId="77777777" w:rsidR="006309BD" w:rsidRPr="00CB5488"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6B9639FC" w14:textId="44C1E5C4" w:rsidR="002C371C" w:rsidRPr="004027E5" w:rsidRDefault="00565BC3" w:rsidP="002C371C">
      <w:pPr>
        <w:keepLines w:val="0"/>
        <w:widowControl w:val="0"/>
        <w:spacing w:after="120" w:line="360" w:lineRule="auto"/>
        <w:rPr>
          <w:rFonts w:cs="Arial"/>
          <w:b/>
          <w:sz w:val="22"/>
          <w:szCs w:val="22"/>
        </w:rPr>
      </w:pPr>
      <w:r>
        <w:rPr>
          <w:rFonts w:cs="Arial"/>
          <w:b/>
          <w:sz w:val="22"/>
          <w:szCs w:val="22"/>
        </w:rPr>
        <w:t xml:space="preserve">Controlware </w:t>
      </w:r>
      <w:proofErr w:type="spellStart"/>
      <w:r w:rsidR="00CC4913" w:rsidRPr="00CC4913">
        <w:rPr>
          <w:rFonts w:cs="Arial"/>
          <w:b/>
          <w:sz w:val="22"/>
          <w:szCs w:val="22"/>
        </w:rPr>
        <w:t>Threat</w:t>
      </w:r>
      <w:proofErr w:type="spellEnd"/>
      <w:r w:rsidR="00CC4913" w:rsidRPr="00CC4913">
        <w:rPr>
          <w:rFonts w:cs="Arial"/>
          <w:b/>
          <w:sz w:val="22"/>
          <w:szCs w:val="22"/>
        </w:rPr>
        <w:t xml:space="preserve"> Report 2025 </w:t>
      </w:r>
      <w:r>
        <w:rPr>
          <w:rFonts w:cs="Arial"/>
          <w:b/>
          <w:sz w:val="22"/>
          <w:szCs w:val="22"/>
        </w:rPr>
        <w:t xml:space="preserve">jetzt </w:t>
      </w:r>
      <w:r w:rsidR="00642512">
        <w:rPr>
          <w:rFonts w:cs="Arial"/>
          <w:b/>
          <w:sz w:val="22"/>
          <w:szCs w:val="22"/>
        </w:rPr>
        <w:t xml:space="preserve">verfügbar </w:t>
      </w:r>
      <w:r w:rsidR="00CC4913" w:rsidRPr="00CC4913">
        <w:rPr>
          <w:rFonts w:cs="Arial"/>
          <w:b/>
          <w:sz w:val="22"/>
          <w:szCs w:val="22"/>
        </w:rPr>
        <w:t xml:space="preserve">– </w:t>
      </w:r>
      <w:r w:rsidR="001C5646">
        <w:rPr>
          <w:rFonts w:cs="Arial"/>
          <w:b/>
          <w:sz w:val="22"/>
          <w:szCs w:val="22"/>
        </w:rPr>
        <w:br/>
      </w:r>
      <w:r w:rsidR="00CC4913" w:rsidRPr="00CC4913">
        <w:rPr>
          <w:rFonts w:cs="Arial"/>
          <w:b/>
          <w:sz w:val="22"/>
          <w:szCs w:val="22"/>
        </w:rPr>
        <w:t>Relevante SOC-Daten aus Deutschland und Schutzempfehlungen für IT-Entscheider</w:t>
      </w:r>
    </w:p>
    <w:p w14:paraId="7DE092E7" w14:textId="77777777" w:rsidR="002C371C" w:rsidRPr="004027E5" w:rsidRDefault="002C371C" w:rsidP="002C371C">
      <w:pPr>
        <w:keepLines w:val="0"/>
        <w:widowControl w:val="0"/>
        <w:spacing w:after="120" w:line="360" w:lineRule="auto"/>
        <w:rPr>
          <w:rFonts w:cs="Arial"/>
          <w:b/>
          <w:sz w:val="22"/>
          <w:szCs w:val="22"/>
        </w:rPr>
      </w:pPr>
    </w:p>
    <w:p w14:paraId="6BC434FF" w14:textId="6BAA2430" w:rsidR="00BC693A" w:rsidRPr="006B5E91" w:rsidRDefault="00407357" w:rsidP="00D90C58">
      <w:pPr>
        <w:spacing w:after="120" w:line="360" w:lineRule="auto"/>
      </w:pPr>
      <w:r w:rsidRPr="006B5E91">
        <w:rPr>
          <w:rFonts w:cs="Arial"/>
          <w:b/>
          <w:bCs/>
          <w:sz w:val="22"/>
          <w:szCs w:val="22"/>
        </w:rPr>
        <w:t xml:space="preserve">Dietzenbach, </w:t>
      </w:r>
      <w:r w:rsidR="00D62028">
        <w:rPr>
          <w:rFonts w:cs="Arial"/>
          <w:b/>
          <w:bCs/>
          <w:sz w:val="22"/>
          <w:szCs w:val="22"/>
        </w:rPr>
        <w:t>10</w:t>
      </w:r>
      <w:r w:rsidRPr="006B5E91">
        <w:rPr>
          <w:rFonts w:cs="Arial"/>
          <w:b/>
          <w:bCs/>
          <w:sz w:val="22"/>
          <w:szCs w:val="22"/>
        </w:rPr>
        <w:t xml:space="preserve">. </w:t>
      </w:r>
      <w:r w:rsidR="00642512">
        <w:rPr>
          <w:rFonts w:cs="Arial"/>
          <w:b/>
          <w:bCs/>
          <w:sz w:val="22"/>
          <w:szCs w:val="22"/>
        </w:rPr>
        <w:t>Dezember</w:t>
      </w:r>
      <w:r w:rsidRPr="006B5E91">
        <w:rPr>
          <w:rFonts w:cs="Arial"/>
          <w:b/>
          <w:bCs/>
          <w:sz w:val="22"/>
          <w:szCs w:val="22"/>
        </w:rPr>
        <w:t xml:space="preserve"> 2025</w:t>
      </w:r>
      <w:r w:rsidRPr="006B5E91">
        <w:rPr>
          <w:rFonts w:cs="Arial"/>
          <w:b/>
          <w:sz w:val="22"/>
          <w:szCs w:val="22"/>
        </w:rPr>
        <w:t xml:space="preserve"> – </w:t>
      </w:r>
      <w:r w:rsidR="00CC4913" w:rsidRPr="00CC4913">
        <w:rPr>
          <w:rFonts w:cs="Arial"/>
          <w:b/>
          <w:sz w:val="22"/>
          <w:szCs w:val="22"/>
        </w:rPr>
        <w:t xml:space="preserve">Controlware veröffentlicht mit dem Controlware </w:t>
      </w:r>
      <w:proofErr w:type="spellStart"/>
      <w:r w:rsidR="00CC4913" w:rsidRPr="00CC4913">
        <w:rPr>
          <w:rFonts w:cs="Arial"/>
          <w:b/>
          <w:sz w:val="22"/>
          <w:szCs w:val="22"/>
        </w:rPr>
        <w:t>Threat</w:t>
      </w:r>
      <w:proofErr w:type="spellEnd"/>
      <w:r w:rsidR="00CC4913" w:rsidRPr="00CC4913">
        <w:rPr>
          <w:rFonts w:cs="Arial"/>
          <w:b/>
          <w:sz w:val="22"/>
          <w:szCs w:val="22"/>
        </w:rPr>
        <w:t xml:space="preserve"> Report 2025 einen umfassenden Lagebericht zur aktuellen Cybersicherheitslage </w:t>
      </w:r>
      <w:r w:rsidR="00F1618B">
        <w:rPr>
          <w:rFonts w:cs="Arial"/>
          <w:b/>
          <w:sz w:val="22"/>
          <w:szCs w:val="22"/>
        </w:rPr>
        <w:t xml:space="preserve">mit </w:t>
      </w:r>
      <w:r w:rsidR="00811618">
        <w:rPr>
          <w:rFonts w:cs="Arial"/>
          <w:b/>
          <w:sz w:val="22"/>
          <w:szCs w:val="22"/>
        </w:rPr>
        <w:t xml:space="preserve">klarem </w:t>
      </w:r>
      <w:r w:rsidR="00F1618B">
        <w:rPr>
          <w:rFonts w:cs="Arial"/>
          <w:b/>
          <w:sz w:val="22"/>
          <w:szCs w:val="22"/>
        </w:rPr>
        <w:t xml:space="preserve">Fokus auf </w:t>
      </w:r>
      <w:r w:rsidR="00224583">
        <w:rPr>
          <w:rFonts w:cs="Arial"/>
          <w:b/>
          <w:sz w:val="22"/>
          <w:szCs w:val="22"/>
        </w:rPr>
        <w:t>Organisation</w:t>
      </w:r>
      <w:r w:rsidR="001B6B6C">
        <w:rPr>
          <w:rFonts w:cs="Arial"/>
          <w:b/>
          <w:sz w:val="22"/>
          <w:szCs w:val="22"/>
        </w:rPr>
        <w:t>en</w:t>
      </w:r>
      <w:r w:rsidR="00224583">
        <w:rPr>
          <w:rFonts w:cs="Arial"/>
          <w:b/>
          <w:sz w:val="22"/>
          <w:szCs w:val="22"/>
        </w:rPr>
        <w:t xml:space="preserve"> </w:t>
      </w:r>
      <w:r w:rsidR="001B6B6C">
        <w:rPr>
          <w:rFonts w:cs="Arial"/>
          <w:b/>
          <w:sz w:val="22"/>
          <w:szCs w:val="22"/>
        </w:rPr>
        <w:t xml:space="preserve">im </w:t>
      </w:r>
      <w:r w:rsidR="00CC4913" w:rsidRPr="00CC4913">
        <w:rPr>
          <w:rFonts w:cs="Arial"/>
          <w:b/>
          <w:sz w:val="22"/>
          <w:szCs w:val="22"/>
        </w:rPr>
        <w:t xml:space="preserve">DACH-Raum. Der Bericht basiert auf </w:t>
      </w:r>
      <w:r w:rsidR="000700FC">
        <w:rPr>
          <w:rFonts w:cs="Arial"/>
          <w:b/>
          <w:sz w:val="22"/>
          <w:szCs w:val="22"/>
        </w:rPr>
        <w:t xml:space="preserve">den </w:t>
      </w:r>
      <w:r w:rsidR="00CC4913" w:rsidRPr="00CC4913">
        <w:rPr>
          <w:rFonts w:cs="Arial"/>
          <w:b/>
          <w:sz w:val="22"/>
          <w:szCs w:val="22"/>
        </w:rPr>
        <w:t xml:space="preserve">Daten und </w:t>
      </w:r>
      <w:proofErr w:type="spellStart"/>
      <w:r w:rsidR="00CC4913" w:rsidRPr="00CC4913">
        <w:rPr>
          <w:rFonts w:cs="Arial"/>
          <w:b/>
          <w:sz w:val="22"/>
          <w:szCs w:val="22"/>
        </w:rPr>
        <w:t>Incident</w:t>
      </w:r>
      <w:proofErr w:type="spellEnd"/>
      <w:r w:rsidR="00CC4913" w:rsidRPr="00CC4913">
        <w:rPr>
          <w:rFonts w:cs="Arial"/>
          <w:b/>
          <w:sz w:val="22"/>
          <w:szCs w:val="22"/>
        </w:rPr>
        <w:t>-Analysen aus dem unternehmenseigenen</w:t>
      </w:r>
      <w:r w:rsidR="0094387A">
        <w:rPr>
          <w:rFonts w:cs="Arial"/>
          <w:b/>
          <w:sz w:val="22"/>
          <w:szCs w:val="22"/>
        </w:rPr>
        <w:t>,</w:t>
      </w:r>
      <w:r w:rsidR="00CC4913" w:rsidRPr="00CC4913">
        <w:rPr>
          <w:rFonts w:cs="Arial"/>
          <w:b/>
          <w:sz w:val="22"/>
          <w:szCs w:val="22"/>
        </w:rPr>
        <w:t xml:space="preserve"> ISO-27001-zertifizierten Security </w:t>
      </w:r>
      <w:proofErr w:type="spellStart"/>
      <w:r w:rsidR="00CC4913" w:rsidRPr="00CC4913">
        <w:rPr>
          <w:rFonts w:cs="Arial"/>
          <w:b/>
          <w:sz w:val="22"/>
          <w:szCs w:val="22"/>
        </w:rPr>
        <w:t>Operations</w:t>
      </w:r>
      <w:proofErr w:type="spellEnd"/>
      <w:r w:rsidR="00CC4913" w:rsidRPr="00CC4913">
        <w:rPr>
          <w:rFonts w:cs="Arial"/>
          <w:b/>
          <w:sz w:val="22"/>
          <w:szCs w:val="22"/>
        </w:rPr>
        <w:t xml:space="preserve"> Center (SOC) in </w:t>
      </w:r>
      <w:r w:rsidR="000700FC">
        <w:rPr>
          <w:rFonts w:cs="Arial"/>
          <w:b/>
          <w:sz w:val="22"/>
          <w:szCs w:val="22"/>
        </w:rPr>
        <w:t>Dietzenbach</w:t>
      </w:r>
      <w:r w:rsidR="001B6B6C">
        <w:rPr>
          <w:rFonts w:cs="Arial"/>
          <w:b/>
          <w:sz w:val="22"/>
          <w:szCs w:val="22"/>
        </w:rPr>
        <w:t xml:space="preserve"> bei Frankfurt am Main</w:t>
      </w:r>
      <w:r w:rsidR="000700FC">
        <w:rPr>
          <w:rFonts w:cs="Arial"/>
          <w:b/>
          <w:sz w:val="22"/>
          <w:szCs w:val="22"/>
        </w:rPr>
        <w:t xml:space="preserve"> </w:t>
      </w:r>
      <w:r w:rsidR="00CC4913" w:rsidRPr="00CC4913">
        <w:rPr>
          <w:rFonts w:cs="Arial"/>
          <w:b/>
          <w:sz w:val="22"/>
          <w:szCs w:val="22"/>
        </w:rPr>
        <w:t>und bietet Unternehmen und Behörden</w:t>
      </w:r>
      <w:r w:rsidR="00D90C58">
        <w:rPr>
          <w:rFonts w:cs="Arial"/>
          <w:b/>
          <w:sz w:val="22"/>
          <w:szCs w:val="22"/>
        </w:rPr>
        <w:t xml:space="preserve"> relevante und praxisnahe </w:t>
      </w:r>
      <w:r w:rsidR="00D90C58" w:rsidRPr="00D90C58">
        <w:rPr>
          <w:rFonts w:cs="Arial"/>
          <w:b/>
          <w:sz w:val="22"/>
          <w:szCs w:val="22"/>
        </w:rPr>
        <w:t>Daten und Empfehlungen</w:t>
      </w:r>
      <w:r w:rsidR="00D90C58">
        <w:rPr>
          <w:rFonts w:cs="Arial"/>
          <w:b/>
          <w:sz w:val="22"/>
          <w:szCs w:val="22"/>
        </w:rPr>
        <w:t xml:space="preserve"> </w:t>
      </w:r>
      <w:r w:rsidR="00D90C58" w:rsidRPr="00D90C58">
        <w:rPr>
          <w:rFonts w:cs="Arial"/>
          <w:b/>
          <w:sz w:val="22"/>
          <w:szCs w:val="22"/>
        </w:rPr>
        <w:t xml:space="preserve">zur aktuellen </w:t>
      </w:r>
      <w:r w:rsidR="00811618">
        <w:rPr>
          <w:rFonts w:cs="Arial"/>
          <w:b/>
          <w:sz w:val="22"/>
          <w:szCs w:val="22"/>
        </w:rPr>
        <w:t>Bedrohungs</w:t>
      </w:r>
      <w:r w:rsidR="00D90C58" w:rsidRPr="00D90C58">
        <w:rPr>
          <w:rFonts w:cs="Arial"/>
          <w:b/>
          <w:sz w:val="22"/>
          <w:szCs w:val="22"/>
        </w:rPr>
        <w:t>lage</w:t>
      </w:r>
      <w:r w:rsidR="00CC4913" w:rsidRPr="00CC4913">
        <w:rPr>
          <w:rFonts w:cs="Arial"/>
          <w:b/>
          <w:sz w:val="22"/>
          <w:szCs w:val="22"/>
        </w:rPr>
        <w:t>.</w:t>
      </w:r>
    </w:p>
    <w:p w14:paraId="799943B2" w14:textId="456B4B5F" w:rsidR="00CC4913" w:rsidRPr="00CC4913" w:rsidRDefault="00CC4913" w:rsidP="00756EDE">
      <w:pPr>
        <w:keepLines w:val="0"/>
        <w:widowControl w:val="0"/>
        <w:spacing w:after="120" w:line="360" w:lineRule="auto"/>
        <w:rPr>
          <w:rFonts w:cs="Arial"/>
          <w:sz w:val="22"/>
          <w:szCs w:val="22"/>
        </w:rPr>
      </w:pPr>
      <w:r w:rsidRPr="00CC4913">
        <w:rPr>
          <w:rFonts w:cs="Arial"/>
          <w:sz w:val="22"/>
          <w:szCs w:val="22"/>
        </w:rPr>
        <w:t xml:space="preserve">Der </w:t>
      </w:r>
      <w:r w:rsidR="001C5646">
        <w:rPr>
          <w:rFonts w:cs="Arial"/>
          <w:sz w:val="22"/>
          <w:szCs w:val="22"/>
        </w:rPr>
        <w:t xml:space="preserve">Controlware </w:t>
      </w:r>
      <w:proofErr w:type="spellStart"/>
      <w:r w:rsidRPr="00CC4913">
        <w:rPr>
          <w:rFonts w:cs="Arial"/>
          <w:sz w:val="22"/>
          <w:szCs w:val="22"/>
        </w:rPr>
        <w:t>Threat</w:t>
      </w:r>
      <w:proofErr w:type="spellEnd"/>
      <w:r w:rsidRPr="00CC4913">
        <w:rPr>
          <w:rFonts w:cs="Arial"/>
          <w:sz w:val="22"/>
          <w:szCs w:val="22"/>
        </w:rPr>
        <w:t xml:space="preserve"> Report richtet sich an IT-Entscheider, CISOs und Security-Verantwortliche aus allen Branchen – darunter öffentlicher Sektor, Industrie, Handel, IT-Dienstleister und Finanzunternehmen. Neben einer detaillierten Bestandsaufnahme </w:t>
      </w:r>
      <w:r w:rsidR="00312BCD">
        <w:rPr>
          <w:rFonts w:cs="Arial"/>
          <w:sz w:val="22"/>
          <w:szCs w:val="22"/>
        </w:rPr>
        <w:t xml:space="preserve">des eskalierenden Bedrohungsumfeldes fokussiert </w:t>
      </w:r>
      <w:r w:rsidR="008465CC">
        <w:rPr>
          <w:rFonts w:cs="Arial"/>
          <w:sz w:val="22"/>
          <w:szCs w:val="22"/>
        </w:rPr>
        <w:t xml:space="preserve">sich </w:t>
      </w:r>
      <w:r w:rsidRPr="00CC4913">
        <w:rPr>
          <w:rFonts w:cs="Arial"/>
          <w:sz w:val="22"/>
          <w:szCs w:val="22"/>
        </w:rPr>
        <w:t xml:space="preserve">der Bericht </w:t>
      </w:r>
      <w:r w:rsidR="00EF5784">
        <w:rPr>
          <w:rFonts w:cs="Arial"/>
          <w:sz w:val="22"/>
          <w:szCs w:val="22"/>
        </w:rPr>
        <w:t xml:space="preserve">auch </w:t>
      </w:r>
      <w:r w:rsidR="00312BCD">
        <w:rPr>
          <w:rFonts w:cs="Arial"/>
          <w:sz w:val="22"/>
          <w:szCs w:val="22"/>
        </w:rPr>
        <w:t xml:space="preserve">auf </w:t>
      </w:r>
      <w:r w:rsidRPr="00CC4913">
        <w:rPr>
          <w:rFonts w:cs="Arial"/>
          <w:sz w:val="22"/>
          <w:szCs w:val="22"/>
        </w:rPr>
        <w:t>konkrete, umsetzbare Handlungsempfehlungen, die Organisationen sofort in ihre Sicherheitsstrategie integrieren können.</w:t>
      </w:r>
      <w:r w:rsidR="00EF5784">
        <w:rPr>
          <w:rFonts w:cs="Arial"/>
          <w:sz w:val="22"/>
          <w:szCs w:val="22"/>
        </w:rPr>
        <w:t xml:space="preserve"> </w:t>
      </w:r>
      <w:r w:rsidRPr="00CC4913">
        <w:rPr>
          <w:rFonts w:cs="Arial"/>
          <w:sz w:val="22"/>
          <w:szCs w:val="22"/>
        </w:rPr>
        <w:t xml:space="preserve">Ein Schwerpunkt des Reports ist </w:t>
      </w:r>
      <w:r w:rsidR="00EF5784">
        <w:rPr>
          <w:rFonts w:cs="Arial"/>
          <w:sz w:val="22"/>
          <w:szCs w:val="22"/>
        </w:rPr>
        <w:t xml:space="preserve">dabei </w:t>
      </w:r>
      <w:r w:rsidRPr="00CC4913">
        <w:rPr>
          <w:rFonts w:cs="Arial"/>
          <w:sz w:val="22"/>
          <w:szCs w:val="22"/>
        </w:rPr>
        <w:t xml:space="preserve">der </w:t>
      </w:r>
      <w:r w:rsidR="00EF5784">
        <w:rPr>
          <w:rFonts w:cs="Arial"/>
          <w:sz w:val="22"/>
          <w:szCs w:val="22"/>
        </w:rPr>
        <w:t xml:space="preserve">rasant </w:t>
      </w:r>
      <w:r w:rsidRPr="00CC4913">
        <w:rPr>
          <w:rFonts w:cs="Arial"/>
          <w:sz w:val="22"/>
          <w:szCs w:val="22"/>
        </w:rPr>
        <w:t xml:space="preserve">wachsende Einfluss </w:t>
      </w:r>
      <w:r w:rsidR="004A5548">
        <w:rPr>
          <w:rFonts w:cs="Arial"/>
          <w:sz w:val="22"/>
          <w:szCs w:val="22"/>
        </w:rPr>
        <w:t xml:space="preserve">der Künstlichen Intelligenz </w:t>
      </w:r>
      <w:r w:rsidRPr="00CC4913">
        <w:rPr>
          <w:rFonts w:cs="Arial"/>
          <w:sz w:val="22"/>
          <w:szCs w:val="22"/>
        </w:rPr>
        <w:t xml:space="preserve">auf </w:t>
      </w:r>
      <w:r w:rsidR="004A5548">
        <w:rPr>
          <w:rFonts w:cs="Arial"/>
          <w:sz w:val="22"/>
          <w:szCs w:val="22"/>
        </w:rPr>
        <w:t xml:space="preserve">die </w:t>
      </w:r>
      <w:r w:rsidRPr="00CC4913">
        <w:rPr>
          <w:rFonts w:cs="Arial"/>
          <w:sz w:val="22"/>
          <w:szCs w:val="22"/>
        </w:rPr>
        <w:t>Angriffsmethoden</w:t>
      </w:r>
      <w:r w:rsidR="00EF5784">
        <w:rPr>
          <w:rFonts w:cs="Arial"/>
          <w:sz w:val="22"/>
          <w:szCs w:val="22"/>
        </w:rPr>
        <w:t>:</w:t>
      </w:r>
      <w:r w:rsidRPr="00CC4913">
        <w:rPr>
          <w:rFonts w:cs="Arial"/>
          <w:sz w:val="22"/>
          <w:szCs w:val="22"/>
        </w:rPr>
        <w:t xml:space="preserve"> Controlware zeigt anhand </w:t>
      </w:r>
      <w:r w:rsidR="00EF5784">
        <w:rPr>
          <w:rFonts w:cs="Arial"/>
          <w:sz w:val="22"/>
          <w:szCs w:val="22"/>
        </w:rPr>
        <w:t xml:space="preserve">aktueller </w:t>
      </w:r>
      <w:r w:rsidRPr="00CC4913">
        <w:rPr>
          <w:rFonts w:cs="Arial"/>
          <w:sz w:val="22"/>
          <w:szCs w:val="22"/>
        </w:rPr>
        <w:t xml:space="preserve">SOC-Daten auf, wie automatisierte Angriffsketten, </w:t>
      </w:r>
      <w:proofErr w:type="spellStart"/>
      <w:r w:rsidRPr="00CC4913">
        <w:rPr>
          <w:rFonts w:cs="Arial"/>
          <w:sz w:val="22"/>
          <w:szCs w:val="22"/>
        </w:rPr>
        <w:t>Social</w:t>
      </w:r>
      <w:proofErr w:type="spellEnd"/>
      <w:r w:rsidRPr="00CC4913">
        <w:rPr>
          <w:rFonts w:cs="Arial"/>
          <w:sz w:val="22"/>
          <w:szCs w:val="22"/>
        </w:rPr>
        <w:t xml:space="preserve">-Engineering-Kampagnen und hochgradig personalisierte Phishing-Angriffe an Dynamik gewinnen – und mit welchen Maßnahmen </w:t>
      </w:r>
      <w:r w:rsidR="00EF5784">
        <w:rPr>
          <w:rFonts w:cs="Arial"/>
          <w:sz w:val="22"/>
          <w:szCs w:val="22"/>
        </w:rPr>
        <w:t xml:space="preserve">sich </w:t>
      </w:r>
      <w:r w:rsidRPr="00CC4913">
        <w:rPr>
          <w:rFonts w:cs="Arial"/>
          <w:sz w:val="22"/>
          <w:szCs w:val="22"/>
        </w:rPr>
        <w:t>Unternehmen</w:t>
      </w:r>
      <w:r w:rsidR="008000FA">
        <w:rPr>
          <w:rFonts w:cs="Arial"/>
          <w:sz w:val="22"/>
          <w:szCs w:val="22"/>
        </w:rPr>
        <w:t xml:space="preserve"> und Behörden</w:t>
      </w:r>
      <w:r w:rsidRPr="00CC4913">
        <w:rPr>
          <w:rFonts w:cs="Arial"/>
          <w:sz w:val="22"/>
          <w:szCs w:val="22"/>
        </w:rPr>
        <w:t xml:space="preserve"> </w:t>
      </w:r>
      <w:r w:rsidR="00A20676">
        <w:rPr>
          <w:rFonts w:cs="Arial"/>
          <w:sz w:val="22"/>
          <w:szCs w:val="22"/>
        </w:rPr>
        <w:t xml:space="preserve">im besonders gefährdeten DACH-Raum </w:t>
      </w:r>
      <w:r w:rsidRPr="00CC4913">
        <w:rPr>
          <w:rFonts w:cs="Arial"/>
          <w:sz w:val="22"/>
          <w:szCs w:val="22"/>
        </w:rPr>
        <w:t>effektiv schützen können.</w:t>
      </w:r>
    </w:p>
    <w:p w14:paraId="603257C1" w14:textId="743A561A" w:rsidR="00CC4913" w:rsidRPr="00CC4913" w:rsidRDefault="00B179DE" w:rsidP="00756EDE">
      <w:pPr>
        <w:keepLines w:val="0"/>
        <w:widowControl w:val="0"/>
        <w:spacing w:after="120" w:line="360" w:lineRule="auto"/>
        <w:rPr>
          <w:rFonts w:cs="Arial"/>
          <w:sz w:val="22"/>
          <w:szCs w:val="22"/>
        </w:rPr>
      </w:pPr>
      <w:r>
        <w:rPr>
          <w:rFonts w:cs="Arial"/>
          <w:sz w:val="22"/>
          <w:szCs w:val="22"/>
        </w:rPr>
        <w:t xml:space="preserve">Der </w:t>
      </w:r>
      <w:r w:rsidR="00033E98">
        <w:rPr>
          <w:rFonts w:cs="Arial"/>
          <w:sz w:val="22"/>
          <w:szCs w:val="22"/>
        </w:rPr>
        <w:t xml:space="preserve">Controlware </w:t>
      </w:r>
      <w:proofErr w:type="spellStart"/>
      <w:r w:rsidR="00033E98">
        <w:rPr>
          <w:rFonts w:cs="Arial"/>
          <w:sz w:val="22"/>
          <w:szCs w:val="22"/>
        </w:rPr>
        <w:t>Threat</w:t>
      </w:r>
      <w:proofErr w:type="spellEnd"/>
      <w:r w:rsidR="00033E98">
        <w:rPr>
          <w:rFonts w:cs="Arial"/>
          <w:sz w:val="22"/>
          <w:szCs w:val="22"/>
        </w:rPr>
        <w:t xml:space="preserve"> Report </w:t>
      </w:r>
      <w:r>
        <w:rPr>
          <w:rFonts w:cs="Arial"/>
          <w:sz w:val="22"/>
          <w:szCs w:val="22"/>
        </w:rPr>
        <w:t xml:space="preserve">beinhaltet </w:t>
      </w:r>
      <w:r w:rsidR="00CC4913" w:rsidRPr="00CC4913">
        <w:rPr>
          <w:rFonts w:cs="Arial"/>
          <w:sz w:val="22"/>
          <w:szCs w:val="22"/>
        </w:rPr>
        <w:t>unter anderem:</w:t>
      </w:r>
    </w:p>
    <w:p w14:paraId="4C4B298A" w14:textId="41111356" w:rsidR="00CC4913" w:rsidRPr="00033E98" w:rsidRDefault="00DA047C" w:rsidP="004970B5">
      <w:pPr>
        <w:pStyle w:val="Listenabsatz"/>
        <w:keepLines w:val="0"/>
        <w:widowControl w:val="0"/>
        <w:numPr>
          <w:ilvl w:val="0"/>
          <w:numId w:val="12"/>
        </w:numPr>
        <w:tabs>
          <w:tab w:val="clear" w:pos="709"/>
        </w:tabs>
        <w:spacing w:after="120" w:line="360" w:lineRule="auto"/>
        <w:ind w:left="567" w:hanging="207"/>
        <w:rPr>
          <w:rFonts w:cs="Arial"/>
          <w:sz w:val="22"/>
          <w:szCs w:val="22"/>
        </w:rPr>
      </w:pPr>
      <w:r>
        <w:rPr>
          <w:rFonts w:cs="Arial"/>
          <w:sz w:val="22"/>
          <w:szCs w:val="22"/>
        </w:rPr>
        <w:t xml:space="preserve">Übersicht über die </w:t>
      </w:r>
      <w:r w:rsidR="00CC4913" w:rsidRPr="00033E98">
        <w:rPr>
          <w:rFonts w:cs="Arial"/>
          <w:sz w:val="22"/>
          <w:szCs w:val="22"/>
        </w:rPr>
        <w:t>aktuelle Bedrohungslage im DACH-Raum</w:t>
      </w:r>
    </w:p>
    <w:p w14:paraId="1DF6B32A" w14:textId="40374371" w:rsidR="00D52CE8" w:rsidRPr="0091396B" w:rsidRDefault="00D52CE8" w:rsidP="00D52CE8">
      <w:pPr>
        <w:pStyle w:val="Listenabsatz"/>
        <w:keepLines w:val="0"/>
        <w:widowControl w:val="0"/>
        <w:numPr>
          <w:ilvl w:val="0"/>
          <w:numId w:val="12"/>
        </w:numPr>
        <w:tabs>
          <w:tab w:val="clear" w:pos="709"/>
        </w:tabs>
        <w:spacing w:after="120" w:line="360" w:lineRule="auto"/>
        <w:ind w:left="567" w:hanging="207"/>
        <w:rPr>
          <w:rFonts w:cs="Arial"/>
          <w:sz w:val="22"/>
          <w:szCs w:val="22"/>
        </w:rPr>
      </w:pPr>
      <w:r>
        <w:rPr>
          <w:rFonts w:cs="Arial"/>
          <w:sz w:val="22"/>
          <w:szCs w:val="22"/>
        </w:rPr>
        <w:t xml:space="preserve">Statistiken, Metriken, Interpretationen sowie Handlungsempfehlungen nach </w:t>
      </w:r>
      <w:r>
        <w:rPr>
          <w:rFonts w:cs="Arial"/>
          <w:sz w:val="22"/>
          <w:szCs w:val="22"/>
        </w:rPr>
        <w:br/>
        <w:t>segmentierten Bra</w:t>
      </w:r>
      <w:r w:rsidR="008000FA">
        <w:rPr>
          <w:rFonts w:cs="Arial"/>
          <w:sz w:val="22"/>
          <w:szCs w:val="22"/>
        </w:rPr>
        <w:t>n</w:t>
      </w:r>
      <w:r>
        <w:rPr>
          <w:rFonts w:cs="Arial"/>
          <w:sz w:val="22"/>
          <w:szCs w:val="22"/>
        </w:rPr>
        <w:t xml:space="preserve">chen sowie detektierten </w:t>
      </w:r>
      <w:r w:rsidRPr="00033E98">
        <w:rPr>
          <w:rFonts w:cs="Arial"/>
          <w:sz w:val="22"/>
          <w:szCs w:val="22"/>
        </w:rPr>
        <w:t>MITRE-ATT&amp;CK-Techniken</w:t>
      </w:r>
    </w:p>
    <w:p w14:paraId="4C3F6F18" w14:textId="67ACD50A" w:rsidR="004970B5" w:rsidRPr="004970B5" w:rsidRDefault="004970B5" w:rsidP="004970B5">
      <w:pPr>
        <w:pStyle w:val="Listenabsatz"/>
        <w:keepLines w:val="0"/>
        <w:widowControl w:val="0"/>
        <w:numPr>
          <w:ilvl w:val="0"/>
          <w:numId w:val="12"/>
        </w:numPr>
        <w:tabs>
          <w:tab w:val="clear" w:pos="709"/>
        </w:tabs>
        <w:spacing w:after="120" w:line="360" w:lineRule="auto"/>
        <w:ind w:left="567" w:hanging="207"/>
        <w:rPr>
          <w:rFonts w:cs="Arial"/>
          <w:sz w:val="22"/>
          <w:szCs w:val="22"/>
        </w:rPr>
      </w:pPr>
      <w:r w:rsidRPr="004970B5">
        <w:rPr>
          <w:rFonts w:cs="Arial"/>
          <w:sz w:val="22"/>
          <w:szCs w:val="22"/>
        </w:rPr>
        <w:t>Analysten-Spotlights mit einer Aufbereitung der häufig</w:t>
      </w:r>
      <w:r>
        <w:rPr>
          <w:rFonts w:cs="Arial"/>
          <w:sz w:val="22"/>
          <w:szCs w:val="22"/>
        </w:rPr>
        <w:t>sten</w:t>
      </w:r>
      <w:r w:rsidRPr="004970B5">
        <w:rPr>
          <w:rFonts w:cs="Arial"/>
          <w:sz w:val="22"/>
          <w:szCs w:val="22"/>
        </w:rPr>
        <w:t xml:space="preserve"> Angriffsvektoren</w:t>
      </w:r>
    </w:p>
    <w:p w14:paraId="6340786E" w14:textId="05A0DFDB" w:rsidR="000C435B" w:rsidRDefault="00B664FF" w:rsidP="00D96681">
      <w:pPr>
        <w:pStyle w:val="Listenabsatz"/>
        <w:keepLines w:val="0"/>
        <w:widowControl w:val="0"/>
        <w:numPr>
          <w:ilvl w:val="0"/>
          <w:numId w:val="12"/>
        </w:numPr>
        <w:spacing w:after="120" w:line="360" w:lineRule="auto"/>
        <w:rPr>
          <w:rFonts w:cs="Arial"/>
          <w:sz w:val="22"/>
          <w:szCs w:val="22"/>
        </w:rPr>
      </w:pPr>
      <w:r>
        <w:rPr>
          <w:rFonts w:cs="Arial"/>
          <w:sz w:val="22"/>
          <w:szCs w:val="22"/>
        </w:rPr>
        <w:t xml:space="preserve">Konkrete Handlungsempfehlungen zum Schutz </w:t>
      </w:r>
      <w:r w:rsidR="00274191" w:rsidRPr="0091396B">
        <w:rPr>
          <w:rFonts w:cs="Arial"/>
          <w:sz w:val="22"/>
          <w:szCs w:val="22"/>
        </w:rPr>
        <w:t xml:space="preserve">vor </w:t>
      </w:r>
      <w:r>
        <w:rPr>
          <w:rFonts w:cs="Arial"/>
          <w:sz w:val="22"/>
          <w:szCs w:val="22"/>
        </w:rPr>
        <w:t xml:space="preserve">den </w:t>
      </w:r>
      <w:r w:rsidR="00274191" w:rsidRPr="0091396B">
        <w:rPr>
          <w:rFonts w:cs="Arial"/>
          <w:sz w:val="22"/>
          <w:szCs w:val="22"/>
        </w:rPr>
        <w:t>neu</w:t>
      </w:r>
      <w:r w:rsidR="004220ED" w:rsidRPr="0091396B">
        <w:rPr>
          <w:rFonts w:cs="Arial"/>
          <w:sz w:val="22"/>
          <w:szCs w:val="22"/>
        </w:rPr>
        <w:t>e</w:t>
      </w:r>
      <w:r w:rsidR="00274191" w:rsidRPr="0091396B">
        <w:rPr>
          <w:rFonts w:cs="Arial"/>
          <w:sz w:val="22"/>
          <w:szCs w:val="22"/>
        </w:rPr>
        <w:t xml:space="preserve">sten </w:t>
      </w:r>
      <w:proofErr w:type="spellStart"/>
      <w:r w:rsidR="00274191" w:rsidRPr="0091396B">
        <w:rPr>
          <w:rFonts w:cs="Arial"/>
          <w:sz w:val="22"/>
          <w:szCs w:val="22"/>
        </w:rPr>
        <w:t>Threats</w:t>
      </w:r>
      <w:proofErr w:type="spellEnd"/>
    </w:p>
    <w:p w14:paraId="102E8701" w14:textId="2E678F3F" w:rsidR="00CC4913" w:rsidRPr="00CC4913" w:rsidRDefault="003D2409" w:rsidP="00A30CD2">
      <w:pPr>
        <w:keepLines w:val="0"/>
        <w:widowControl w:val="0"/>
        <w:spacing w:after="120" w:line="360" w:lineRule="auto"/>
        <w:rPr>
          <w:rFonts w:cs="Arial"/>
          <w:sz w:val="22"/>
          <w:szCs w:val="22"/>
        </w:rPr>
      </w:pPr>
      <w:r w:rsidRPr="003D2409">
        <w:rPr>
          <w:rFonts w:cs="Arial"/>
          <w:sz w:val="22"/>
          <w:szCs w:val="22"/>
        </w:rPr>
        <w:t xml:space="preserve">„Mit </w:t>
      </w:r>
      <w:r>
        <w:rPr>
          <w:rFonts w:cs="Arial"/>
          <w:sz w:val="22"/>
          <w:szCs w:val="22"/>
        </w:rPr>
        <w:t xml:space="preserve">dem Controlware </w:t>
      </w:r>
      <w:proofErr w:type="spellStart"/>
      <w:r w:rsidRPr="003D2409">
        <w:rPr>
          <w:rFonts w:cs="Arial"/>
          <w:sz w:val="22"/>
          <w:szCs w:val="22"/>
        </w:rPr>
        <w:t>Threat</w:t>
      </w:r>
      <w:proofErr w:type="spellEnd"/>
      <w:r w:rsidRPr="003D2409">
        <w:rPr>
          <w:rFonts w:cs="Arial"/>
          <w:sz w:val="22"/>
          <w:szCs w:val="22"/>
        </w:rPr>
        <w:t xml:space="preserve"> Report geben wir einen klaren, faktenbasierten Blick auf die Angriffsrealität im DACH-Raum</w:t>
      </w:r>
      <w:r w:rsidR="00A30CD2">
        <w:rPr>
          <w:rFonts w:cs="Arial"/>
          <w:sz w:val="22"/>
          <w:szCs w:val="22"/>
        </w:rPr>
        <w:t xml:space="preserve">, der mit seiner </w:t>
      </w:r>
      <w:r w:rsidR="00A30CD2" w:rsidRPr="00A30CD2">
        <w:rPr>
          <w:rFonts w:cs="Arial"/>
          <w:sz w:val="22"/>
          <w:szCs w:val="22"/>
        </w:rPr>
        <w:t>starke</w:t>
      </w:r>
      <w:r w:rsidR="00A30CD2">
        <w:rPr>
          <w:rFonts w:cs="Arial"/>
          <w:sz w:val="22"/>
          <w:szCs w:val="22"/>
        </w:rPr>
        <w:t>n</w:t>
      </w:r>
      <w:r w:rsidR="00A30CD2" w:rsidRPr="00A30CD2">
        <w:rPr>
          <w:rFonts w:cs="Arial"/>
          <w:sz w:val="22"/>
          <w:szCs w:val="22"/>
        </w:rPr>
        <w:t xml:space="preserve"> industrielle</w:t>
      </w:r>
      <w:r w:rsidR="00A30CD2">
        <w:rPr>
          <w:rFonts w:cs="Arial"/>
          <w:sz w:val="22"/>
          <w:szCs w:val="22"/>
        </w:rPr>
        <w:t xml:space="preserve">n </w:t>
      </w:r>
      <w:r w:rsidR="00A30CD2" w:rsidRPr="00A30CD2">
        <w:rPr>
          <w:rFonts w:cs="Arial"/>
          <w:sz w:val="22"/>
          <w:szCs w:val="22"/>
        </w:rPr>
        <w:t xml:space="preserve">Basis, </w:t>
      </w:r>
      <w:r w:rsidR="00A30CD2">
        <w:rPr>
          <w:rFonts w:cs="Arial"/>
          <w:sz w:val="22"/>
          <w:szCs w:val="22"/>
        </w:rPr>
        <w:t xml:space="preserve">seinen </w:t>
      </w:r>
      <w:r w:rsidR="00A30CD2" w:rsidRPr="00A30CD2">
        <w:rPr>
          <w:rFonts w:cs="Arial"/>
          <w:sz w:val="22"/>
          <w:szCs w:val="22"/>
        </w:rPr>
        <w:t>komplexen Lieferketten</w:t>
      </w:r>
      <w:r w:rsidR="00A30CD2">
        <w:rPr>
          <w:rFonts w:cs="Arial"/>
          <w:sz w:val="22"/>
          <w:szCs w:val="22"/>
        </w:rPr>
        <w:t xml:space="preserve"> </w:t>
      </w:r>
      <w:r w:rsidR="00A30CD2" w:rsidRPr="00A30CD2">
        <w:rPr>
          <w:rFonts w:cs="Arial"/>
          <w:sz w:val="22"/>
          <w:szCs w:val="22"/>
        </w:rPr>
        <w:t xml:space="preserve">und </w:t>
      </w:r>
      <w:r w:rsidR="00A30CD2">
        <w:rPr>
          <w:rFonts w:cs="Arial"/>
          <w:sz w:val="22"/>
          <w:szCs w:val="22"/>
        </w:rPr>
        <w:t xml:space="preserve">seinem </w:t>
      </w:r>
      <w:r w:rsidR="00A30CD2" w:rsidRPr="00A30CD2">
        <w:rPr>
          <w:rFonts w:cs="Arial"/>
          <w:sz w:val="22"/>
          <w:szCs w:val="22"/>
        </w:rPr>
        <w:t>hohe</w:t>
      </w:r>
      <w:r w:rsidR="00996D8B">
        <w:rPr>
          <w:rFonts w:cs="Arial"/>
          <w:sz w:val="22"/>
          <w:szCs w:val="22"/>
        </w:rPr>
        <w:t>n</w:t>
      </w:r>
      <w:r w:rsidR="00A30CD2" w:rsidRPr="00A30CD2">
        <w:rPr>
          <w:rFonts w:cs="Arial"/>
          <w:sz w:val="22"/>
          <w:szCs w:val="22"/>
        </w:rPr>
        <w:t xml:space="preserve"> Digitalisierungsgrad</w:t>
      </w:r>
      <w:r w:rsidR="00A30CD2">
        <w:rPr>
          <w:rFonts w:cs="Arial"/>
          <w:sz w:val="22"/>
          <w:szCs w:val="22"/>
        </w:rPr>
        <w:t xml:space="preserve"> für viele Angreifer ein überaus attraktives Ziel darstellt</w:t>
      </w:r>
      <w:r w:rsidRPr="003D2409">
        <w:rPr>
          <w:rFonts w:cs="Arial"/>
          <w:sz w:val="22"/>
          <w:szCs w:val="22"/>
        </w:rPr>
        <w:t xml:space="preserve">“, </w:t>
      </w:r>
      <w:r w:rsidR="00A30CD2">
        <w:rPr>
          <w:rFonts w:cs="Arial"/>
          <w:sz w:val="22"/>
          <w:szCs w:val="22"/>
        </w:rPr>
        <w:t xml:space="preserve">erklärt </w:t>
      </w:r>
      <w:r w:rsidR="002B4559" w:rsidRPr="00FB4256">
        <w:rPr>
          <w:rFonts w:cs="Arial"/>
          <w:sz w:val="22"/>
          <w:szCs w:val="22"/>
        </w:rPr>
        <w:t>Frank Melber</w:t>
      </w:r>
      <w:r w:rsidRPr="00FB4256">
        <w:rPr>
          <w:rFonts w:cs="Arial"/>
          <w:sz w:val="22"/>
          <w:szCs w:val="22"/>
        </w:rPr>
        <w:t xml:space="preserve">, </w:t>
      </w:r>
      <w:proofErr w:type="spellStart"/>
      <w:r w:rsidR="00FB4256">
        <w:rPr>
          <w:rFonts w:cs="Arial"/>
          <w:sz w:val="22"/>
          <w:szCs w:val="22"/>
        </w:rPr>
        <w:t>D</w:t>
      </w:r>
      <w:r w:rsidR="00FB4256" w:rsidRPr="00FB4256">
        <w:rPr>
          <w:rFonts w:cs="Arial"/>
          <w:sz w:val="22"/>
          <w:szCs w:val="22"/>
        </w:rPr>
        <w:t>irector</w:t>
      </w:r>
      <w:proofErr w:type="spellEnd"/>
      <w:r w:rsidR="00FB4256" w:rsidRPr="00FB4256">
        <w:rPr>
          <w:rFonts w:cs="Arial"/>
          <w:sz w:val="22"/>
          <w:szCs w:val="22"/>
        </w:rPr>
        <w:t xml:space="preserve"> Customer Services &amp; </w:t>
      </w:r>
      <w:proofErr w:type="spellStart"/>
      <w:r w:rsidR="00FB4256" w:rsidRPr="00FB4256">
        <w:rPr>
          <w:rFonts w:cs="Arial"/>
          <w:sz w:val="22"/>
          <w:szCs w:val="22"/>
        </w:rPr>
        <w:t>Cyber</w:t>
      </w:r>
      <w:proofErr w:type="spellEnd"/>
      <w:r w:rsidR="00FB4256" w:rsidRPr="00FB4256">
        <w:rPr>
          <w:rFonts w:cs="Arial"/>
          <w:sz w:val="22"/>
          <w:szCs w:val="22"/>
        </w:rPr>
        <w:t xml:space="preserve"> Defense </w:t>
      </w:r>
      <w:r w:rsidR="00FB4256">
        <w:rPr>
          <w:rFonts w:cs="Arial"/>
          <w:sz w:val="22"/>
          <w:szCs w:val="22"/>
        </w:rPr>
        <w:t xml:space="preserve">bei </w:t>
      </w:r>
      <w:r w:rsidR="00FB4256" w:rsidRPr="00FB4256">
        <w:rPr>
          <w:rFonts w:cs="Arial"/>
          <w:sz w:val="22"/>
          <w:szCs w:val="22"/>
        </w:rPr>
        <w:lastRenderedPageBreak/>
        <w:t>Controlware</w:t>
      </w:r>
      <w:r w:rsidRPr="003D2409">
        <w:rPr>
          <w:rFonts w:cs="Arial"/>
          <w:sz w:val="22"/>
          <w:szCs w:val="22"/>
        </w:rPr>
        <w:t>. „</w:t>
      </w:r>
      <w:r>
        <w:rPr>
          <w:rFonts w:cs="Arial"/>
          <w:sz w:val="22"/>
          <w:szCs w:val="22"/>
        </w:rPr>
        <w:t>Die Zahlen</w:t>
      </w:r>
      <w:r w:rsidR="008A2669">
        <w:rPr>
          <w:rFonts w:cs="Arial"/>
          <w:sz w:val="22"/>
          <w:szCs w:val="22"/>
        </w:rPr>
        <w:t xml:space="preserve"> – die ausnahmslos </w:t>
      </w:r>
      <w:r w:rsidR="008A2669" w:rsidRPr="003D2409">
        <w:rPr>
          <w:rFonts w:cs="Arial"/>
          <w:sz w:val="22"/>
          <w:szCs w:val="22"/>
        </w:rPr>
        <w:t>aus unserem deutschen SOC stammen</w:t>
      </w:r>
      <w:r w:rsidR="008A2669">
        <w:rPr>
          <w:rFonts w:cs="Arial"/>
          <w:sz w:val="22"/>
          <w:szCs w:val="22"/>
        </w:rPr>
        <w:t xml:space="preserve"> und damit </w:t>
      </w:r>
      <w:r w:rsidR="008A2669" w:rsidRPr="003D2409">
        <w:rPr>
          <w:rFonts w:cs="Arial"/>
          <w:sz w:val="22"/>
          <w:szCs w:val="22"/>
        </w:rPr>
        <w:t>unmittelbar relevant und praxisnah</w:t>
      </w:r>
      <w:r>
        <w:rPr>
          <w:rFonts w:cs="Arial"/>
          <w:sz w:val="22"/>
          <w:szCs w:val="22"/>
        </w:rPr>
        <w:t xml:space="preserve"> </w:t>
      </w:r>
      <w:r w:rsidR="008A2669">
        <w:rPr>
          <w:rFonts w:cs="Arial"/>
          <w:sz w:val="22"/>
          <w:szCs w:val="22"/>
        </w:rPr>
        <w:t xml:space="preserve">sind – </w:t>
      </w:r>
      <w:r>
        <w:rPr>
          <w:rFonts w:cs="Arial"/>
          <w:sz w:val="22"/>
          <w:szCs w:val="22"/>
        </w:rPr>
        <w:t xml:space="preserve">sprechen dabei eine deutliche Sprache: </w:t>
      </w:r>
      <w:r w:rsidR="000A5E6E">
        <w:rPr>
          <w:rFonts w:cs="Arial"/>
          <w:sz w:val="22"/>
          <w:szCs w:val="22"/>
        </w:rPr>
        <w:t xml:space="preserve">Gerade </w:t>
      </w:r>
      <w:r w:rsidRPr="003D2409">
        <w:rPr>
          <w:rFonts w:cs="Arial"/>
          <w:sz w:val="22"/>
          <w:szCs w:val="22"/>
        </w:rPr>
        <w:t xml:space="preserve">KI-gestützte Angriffskampagnen </w:t>
      </w:r>
      <w:r w:rsidR="000A5E6E">
        <w:rPr>
          <w:rFonts w:cs="Arial"/>
          <w:sz w:val="22"/>
          <w:szCs w:val="22"/>
        </w:rPr>
        <w:t xml:space="preserve">gewinnen </w:t>
      </w:r>
      <w:r w:rsidR="001E3C68">
        <w:rPr>
          <w:rFonts w:cs="Arial"/>
          <w:sz w:val="22"/>
          <w:szCs w:val="22"/>
        </w:rPr>
        <w:t xml:space="preserve">branchenübergreifend </w:t>
      </w:r>
      <w:r w:rsidRPr="003D2409">
        <w:rPr>
          <w:rFonts w:cs="Arial"/>
          <w:sz w:val="22"/>
          <w:szCs w:val="22"/>
        </w:rPr>
        <w:t>an Bedeutung.</w:t>
      </w:r>
      <w:r w:rsidR="007F0F29" w:rsidRPr="007F0F29">
        <w:rPr>
          <w:rFonts w:cs="Arial"/>
          <w:sz w:val="22"/>
          <w:szCs w:val="22"/>
        </w:rPr>
        <w:t xml:space="preserve"> </w:t>
      </w:r>
      <w:r w:rsidR="00BB79AA">
        <w:rPr>
          <w:rFonts w:cs="Arial"/>
          <w:sz w:val="22"/>
          <w:szCs w:val="22"/>
        </w:rPr>
        <w:t>Unternehmen und Behörden sind der Bedrohungslage aber nicht schutzlos ausgeliefert</w:t>
      </w:r>
      <w:r w:rsidR="001A2EC2">
        <w:rPr>
          <w:rFonts w:cs="Arial"/>
          <w:sz w:val="22"/>
          <w:szCs w:val="22"/>
        </w:rPr>
        <w:t>.</w:t>
      </w:r>
      <w:r w:rsidR="00BB79AA">
        <w:rPr>
          <w:rFonts w:cs="Arial"/>
          <w:sz w:val="22"/>
          <w:szCs w:val="22"/>
        </w:rPr>
        <w:t xml:space="preserve"> </w:t>
      </w:r>
      <w:r w:rsidR="001A2EC2">
        <w:rPr>
          <w:rFonts w:cs="Arial"/>
          <w:sz w:val="22"/>
          <w:szCs w:val="22"/>
        </w:rPr>
        <w:t>I</w:t>
      </w:r>
      <w:r w:rsidR="00BB79AA">
        <w:rPr>
          <w:rFonts w:cs="Arial"/>
          <w:sz w:val="22"/>
          <w:szCs w:val="22"/>
        </w:rPr>
        <w:t>m Report</w:t>
      </w:r>
      <w:r w:rsidR="001A2EC2">
        <w:rPr>
          <w:rFonts w:cs="Arial"/>
          <w:sz w:val="22"/>
          <w:szCs w:val="22"/>
        </w:rPr>
        <w:t xml:space="preserve"> erfahren die Verantwortlichen</w:t>
      </w:r>
      <w:r w:rsidR="008A2669" w:rsidRPr="003D2409">
        <w:rPr>
          <w:rFonts w:cs="Arial"/>
          <w:sz w:val="22"/>
          <w:szCs w:val="22"/>
        </w:rPr>
        <w:t xml:space="preserve">, welche Maßnahmen </w:t>
      </w:r>
      <w:r w:rsidR="001A2EC2">
        <w:rPr>
          <w:rFonts w:cs="Arial"/>
          <w:sz w:val="22"/>
          <w:szCs w:val="22"/>
        </w:rPr>
        <w:t xml:space="preserve">nachweislich </w:t>
      </w:r>
      <w:r w:rsidR="008A2669" w:rsidRPr="003D2409">
        <w:rPr>
          <w:rFonts w:cs="Arial"/>
          <w:sz w:val="22"/>
          <w:szCs w:val="22"/>
        </w:rPr>
        <w:t>Wirkung zeigen</w:t>
      </w:r>
      <w:r w:rsidR="001A2EC2">
        <w:rPr>
          <w:rFonts w:cs="Arial"/>
          <w:sz w:val="22"/>
          <w:szCs w:val="22"/>
        </w:rPr>
        <w:t xml:space="preserve"> und die </w:t>
      </w:r>
      <w:r w:rsidR="007F0F29" w:rsidRPr="003D2409">
        <w:rPr>
          <w:rFonts w:cs="Arial"/>
          <w:sz w:val="22"/>
          <w:szCs w:val="22"/>
        </w:rPr>
        <w:t xml:space="preserve">Cyber-Resilienz </w:t>
      </w:r>
      <w:r w:rsidR="001A2EC2">
        <w:rPr>
          <w:rFonts w:cs="Arial"/>
          <w:sz w:val="22"/>
          <w:szCs w:val="22"/>
        </w:rPr>
        <w:t xml:space="preserve">nachhaltig </w:t>
      </w:r>
      <w:r w:rsidR="007F0F29" w:rsidRPr="003D2409">
        <w:rPr>
          <w:rFonts w:cs="Arial"/>
          <w:sz w:val="22"/>
          <w:szCs w:val="22"/>
        </w:rPr>
        <w:t>stärken.</w:t>
      </w:r>
      <w:r w:rsidRPr="003D2409">
        <w:rPr>
          <w:rFonts w:cs="Arial"/>
          <w:sz w:val="22"/>
          <w:szCs w:val="22"/>
        </w:rPr>
        <w:t>“</w:t>
      </w:r>
    </w:p>
    <w:p w14:paraId="39444B2D" w14:textId="56011C79" w:rsidR="00CC4913" w:rsidRDefault="00CC4913" w:rsidP="00756EDE">
      <w:pPr>
        <w:keepLines w:val="0"/>
        <w:widowControl w:val="0"/>
        <w:spacing w:after="120" w:line="360" w:lineRule="auto"/>
        <w:rPr>
          <w:rFonts w:cs="Arial"/>
          <w:sz w:val="22"/>
          <w:szCs w:val="22"/>
        </w:rPr>
      </w:pPr>
      <w:r w:rsidRPr="00CC4913">
        <w:rPr>
          <w:rFonts w:cs="Arial"/>
          <w:sz w:val="22"/>
          <w:szCs w:val="22"/>
        </w:rPr>
        <w:t xml:space="preserve">Der Controlware </w:t>
      </w:r>
      <w:proofErr w:type="spellStart"/>
      <w:r w:rsidRPr="00CC4913">
        <w:rPr>
          <w:rFonts w:cs="Arial"/>
          <w:sz w:val="22"/>
          <w:szCs w:val="22"/>
        </w:rPr>
        <w:t>Threat</w:t>
      </w:r>
      <w:proofErr w:type="spellEnd"/>
      <w:r w:rsidRPr="00CC4913">
        <w:rPr>
          <w:rFonts w:cs="Arial"/>
          <w:sz w:val="22"/>
          <w:szCs w:val="22"/>
        </w:rPr>
        <w:t xml:space="preserve"> Report 2025 steht </w:t>
      </w:r>
      <w:r w:rsidR="00A7143A">
        <w:rPr>
          <w:rFonts w:cs="Arial"/>
          <w:sz w:val="22"/>
          <w:szCs w:val="22"/>
        </w:rPr>
        <w:t xml:space="preserve">unter </w:t>
      </w:r>
      <w:hyperlink r:id="rId11" w:history="1">
        <w:r w:rsidR="00A7143A" w:rsidRPr="00C33DD8">
          <w:rPr>
            <w:rStyle w:val="Hyperlink"/>
            <w:rFonts w:cs="Arial"/>
            <w:sz w:val="22"/>
            <w:szCs w:val="22"/>
          </w:rPr>
          <w:t>https://news.controlware.de/threat_report</w:t>
        </w:r>
      </w:hyperlink>
      <w:r w:rsidR="00A7143A">
        <w:rPr>
          <w:rFonts w:cs="Arial"/>
          <w:sz w:val="22"/>
          <w:szCs w:val="22"/>
        </w:rPr>
        <w:t xml:space="preserve"> </w:t>
      </w:r>
      <w:r w:rsidR="00A7143A" w:rsidRPr="00CC4913">
        <w:rPr>
          <w:rFonts w:cs="Arial"/>
          <w:sz w:val="22"/>
          <w:szCs w:val="22"/>
        </w:rPr>
        <w:t>kostenfrei zum Download bereit</w:t>
      </w:r>
      <w:r w:rsidR="00756EDE">
        <w:rPr>
          <w:rFonts w:cs="Arial"/>
          <w:sz w:val="22"/>
          <w:szCs w:val="22"/>
        </w:rPr>
        <w:t>.</w:t>
      </w:r>
    </w:p>
    <w:p w14:paraId="233B6E30" w14:textId="4304DF5F" w:rsidR="00170323" w:rsidRDefault="00170323">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343DE554" w14:textId="77777777" w:rsidR="00D90490" w:rsidRDefault="00D90490">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1F6FDBB0" w14:textId="77777777" w:rsidR="00787F85" w:rsidRPr="008851B1" w:rsidRDefault="00787F85" w:rsidP="00787F85">
      <w:pPr>
        <w:keepLines w:val="0"/>
        <w:spacing w:after="120"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19"/>
      </w:tblGrid>
      <w:tr w:rsidR="00D90490" w:rsidRPr="008851B1" w14:paraId="292D2325" w14:textId="77777777" w:rsidTr="00D90490">
        <w:tc>
          <w:tcPr>
            <w:tcW w:w="4678" w:type="dxa"/>
            <w:hideMark/>
          </w:tcPr>
          <w:p w14:paraId="214BBBBE" w14:textId="02BD4013" w:rsidR="00787F85" w:rsidRPr="008851B1" w:rsidRDefault="00D90490" w:rsidP="00A14CD7">
            <w:pPr>
              <w:keepLines w:val="0"/>
              <w:spacing w:after="60" w:line="360" w:lineRule="auto"/>
              <w:rPr>
                <w:rFonts w:cs="Arial"/>
                <w:b/>
                <w:bCs/>
                <w:sz w:val="22"/>
                <w:szCs w:val="22"/>
              </w:rPr>
            </w:pPr>
            <w:r>
              <w:rPr>
                <w:rFonts w:cs="Arial"/>
                <w:b/>
                <w:bCs/>
                <w:noProof/>
                <w:sz w:val="22"/>
                <w:szCs w:val="22"/>
              </w:rPr>
              <w:drawing>
                <wp:inline distT="0" distB="0" distL="0" distR="0" wp14:anchorId="314FB78D" wp14:editId="45939A50">
                  <wp:extent cx="2403020" cy="3400425"/>
                  <wp:effectExtent l="38100" t="38100" r="92710" b="85725"/>
                  <wp:docPr id="1490578713" name="Grafik 5" descr="Ein Bild, das Text, Poster,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78713" name="Grafik 5" descr="Ein Bild, das Text, Poster, Grafikdesign, Screenshot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4614" cy="3416831"/>
                          </a:xfrm>
                          <a:prstGeom prst="rect">
                            <a:avLst/>
                          </a:prstGeom>
                          <a:effectLst>
                            <a:outerShdw blurRad="50800" dist="38100" dir="2700000" algn="tl" rotWithShape="0">
                              <a:prstClr val="black">
                                <a:alpha val="40000"/>
                              </a:prstClr>
                            </a:outerShdw>
                          </a:effectLst>
                        </pic:spPr>
                      </pic:pic>
                    </a:graphicData>
                  </a:graphic>
                </wp:inline>
              </w:drawing>
            </w:r>
          </w:p>
        </w:tc>
        <w:tc>
          <w:tcPr>
            <w:tcW w:w="4719" w:type="dxa"/>
          </w:tcPr>
          <w:p w14:paraId="716E2277" w14:textId="6DAC76A5" w:rsidR="00787F85" w:rsidRPr="008851B1" w:rsidRDefault="00787F85" w:rsidP="00D90490">
            <w:pPr>
              <w:spacing w:after="200" w:line="312" w:lineRule="auto"/>
              <w:rPr>
                <w:rFonts w:cs="Arial"/>
                <w:bCs/>
                <w:i/>
                <w:iCs/>
                <w:sz w:val="22"/>
                <w:szCs w:val="22"/>
              </w:rPr>
            </w:pPr>
            <w:r w:rsidRPr="00787F85">
              <w:rPr>
                <w:rFonts w:cs="Arial"/>
                <w:bCs/>
                <w:i/>
                <w:iCs/>
                <w:sz w:val="22"/>
                <w:szCs w:val="22"/>
              </w:rPr>
              <w:t xml:space="preserve">Controlware veröffentlicht mit dem Controlware </w:t>
            </w:r>
            <w:proofErr w:type="spellStart"/>
            <w:r w:rsidRPr="00787F85">
              <w:rPr>
                <w:rFonts w:cs="Arial"/>
                <w:bCs/>
                <w:i/>
                <w:iCs/>
                <w:sz w:val="22"/>
                <w:szCs w:val="22"/>
              </w:rPr>
              <w:t>Threat</w:t>
            </w:r>
            <w:proofErr w:type="spellEnd"/>
            <w:r w:rsidRPr="00787F85">
              <w:rPr>
                <w:rFonts w:cs="Arial"/>
                <w:bCs/>
                <w:i/>
                <w:iCs/>
                <w:sz w:val="22"/>
                <w:szCs w:val="22"/>
              </w:rPr>
              <w:t xml:space="preserve"> Report 2025 einen Lagebericht zur Cybersicherheitslage im DACH-Raum – </w:t>
            </w:r>
            <w:r>
              <w:rPr>
                <w:rFonts w:cs="Arial"/>
                <w:bCs/>
                <w:i/>
                <w:iCs/>
                <w:sz w:val="22"/>
                <w:szCs w:val="22"/>
              </w:rPr>
              <w:t xml:space="preserve">mit </w:t>
            </w:r>
            <w:r w:rsidRPr="00787F85">
              <w:rPr>
                <w:rFonts w:cs="Arial"/>
                <w:bCs/>
                <w:i/>
                <w:iCs/>
                <w:sz w:val="22"/>
                <w:szCs w:val="22"/>
              </w:rPr>
              <w:t>relevante</w:t>
            </w:r>
            <w:r>
              <w:rPr>
                <w:rFonts w:cs="Arial"/>
                <w:bCs/>
                <w:i/>
                <w:iCs/>
                <w:sz w:val="22"/>
                <w:szCs w:val="22"/>
              </w:rPr>
              <w:t>n</w:t>
            </w:r>
            <w:r w:rsidRPr="00787F85">
              <w:rPr>
                <w:rFonts w:cs="Arial"/>
                <w:bCs/>
                <w:i/>
                <w:iCs/>
                <w:sz w:val="22"/>
                <w:szCs w:val="22"/>
              </w:rPr>
              <w:t xml:space="preserve"> und praxisnahe</w:t>
            </w:r>
            <w:r>
              <w:rPr>
                <w:rFonts w:cs="Arial"/>
                <w:bCs/>
                <w:i/>
                <w:iCs/>
                <w:sz w:val="22"/>
                <w:szCs w:val="22"/>
              </w:rPr>
              <w:t>n</w:t>
            </w:r>
            <w:r w:rsidRPr="00787F85">
              <w:rPr>
                <w:rFonts w:cs="Arial"/>
                <w:bCs/>
                <w:i/>
                <w:iCs/>
                <w:sz w:val="22"/>
                <w:szCs w:val="22"/>
              </w:rPr>
              <w:t xml:space="preserve"> Daten, Trends und Empfehlungen zur aktuellen Cybersicherheitslage.</w:t>
            </w:r>
          </w:p>
        </w:tc>
      </w:tr>
      <w:tr w:rsidR="00787F85" w:rsidRPr="008851B1" w14:paraId="3C993D5A" w14:textId="77777777" w:rsidTr="00D90490">
        <w:tc>
          <w:tcPr>
            <w:tcW w:w="9397" w:type="dxa"/>
            <w:gridSpan w:val="2"/>
          </w:tcPr>
          <w:p w14:paraId="3DF00915" w14:textId="77777777" w:rsidR="00787F85" w:rsidRPr="005B6505" w:rsidRDefault="00787F85" w:rsidP="00A14CD7">
            <w:pPr>
              <w:keepLines w:val="0"/>
              <w:spacing w:after="120" w:line="360" w:lineRule="auto"/>
              <w:rPr>
                <w:rFonts w:cs="Arial"/>
                <w:bCs/>
                <w:i/>
                <w:iCs/>
                <w:sz w:val="22"/>
                <w:szCs w:val="22"/>
              </w:rPr>
            </w:pPr>
            <w:proofErr w:type="spellStart"/>
            <w:r w:rsidRPr="008851B1">
              <w:rPr>
                <w:rFonts w:cs="Arial"/>
                <w:bCs/>
                <w:i/>
                <w:color w:val="000000"/>
                <w:sz w:val="22"/>
                <w:szCs w:val="22"/>
              </w:rPr>
              <w:t>HiRes</w:t>
            </w:r>
            <w:proofErr w:type="spellEnd"/>
            <w:r w:rsidRPr="008851B1">
              <w:rPr>
                <w:rFonts w:cs="Arial"/>
                <w:bCs/>
                <w:i/>
                <w:color w:val="000000"/>
                <w:sz w:val="22"/>
                <w:szCs w:val="22"/>
              </w:rPr>
              <w:t xml:space="preserve">-Bilddaten erhalten Sie unter </w:t>
            </w:r>
            <w:hyperlink r:id="rId13" w:history="1">
              <w:r w:rsidRPr="008851B1">
                <w:rPr>
                  <w:rStyle w:val="Hyperlink"/>
                  <w:rFonts w:cs="Arial"/>
                  <w:bCs/>
                  <w:i/>
                  <w:color w:val="auto"/>
                  <w:sz w:val="22"/>
                  <w:szCs w:val="22"/>
                </w:rPr>
                <w:t>michal.vitkovsky@h-zwo-b.de</w:t>
              </w:r>
            </w:hyperlink>
          </w:p>
        </w:tc>
      </w:tr>
    </w:tbl>
    <w:p w14:paraId="45258E1B" w14:textId="77777777" w:rsidR="00D90490" w:rsidRDefault="00D90490">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r>
        <w:rPr>
          <w:rFonts w:cs="Arial"/>
          <w:b/>
          <w:bCs/>
          <w:sz w:val="22"/>
          <w:szCs w:val="22"/>
        </w:rPr>
        <w:br w:type="page"/>
      </w:r>
    </w:p>
    <w:p w14:paraId="520ED413" w14:textId="6354BEB8" w:rsidR="00D145FC" w:rsidRPr="006B5E91" w:rsidRDefault="00D145FC" w:rsidP="00D145FC">
      <w:pPr>
        <w:keepLines w:val="0"/>
        <w:widowControl w:val="0"/>
        <w:spacing w:after="120" w:line="360" w:lineRule="auto"/>
        <w:rPr>
          <w:rFonts w:cs="Arial"/>
          <w:b/>
          <w:bCs/>
          <w:sz w:val="22"/>
          <w:szCs w:val="22"/>
        </w:rPr>
      </w:pPr>
      <w:r w:rsidRPr="006B5E91">
        <w:rPr>
          <w:rFonts w:cs="Arial"/>
          <w:b/>
          <w:bCs/>
          <w:sz w:val="22"/>
          <w:szCs w:val="22"/>
        </w:rPr>
        <w:lastRenderedPageBreak/>
        <w:t>Über Controlware GmbH</w:t>
      </w:r>
    </w:p>
    <w:p w14:paraId="1DEAB971" w14:textId="6B1091B1" w:rsidR="00D145FC" w:rsidRPr="006B5E91"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6B5E91">
        <w:rPr>
          <w:rFonts w:cs="Arial"/>
          <w:sz w:val="22"/>
          <w:szCs w:val="22"/>
        </w:rPr>
        <w:t xml:space="preserve">Die Controlware GmbH zählt zu den Markt- und Qualitätsführern unter den IT-Dienstleistern und </w:t>
      </w:r>
      <w:proofErr w:type="spellStart"/>
      <w:r w:rsidRPr="006B5E91">
        <w:rPr>
          <w:rFonts w:cs="Arial"/>
          <w:sz w:val="22"/>
          <w:szCs w:val="22"/>
        </w:rPr>
        <w:t>Managed</w:t>
      </w:r>
      <w:proofErr w:type="spellEnd"/>
      <w:r w:rsidRPr="006B5E91">
        <w:rPr>
          <w:rFonts w:cs="Arial"/>
          <w:sz w:val="22"/>
          <w:szCs w:val="22"/>
        </w:rPr>
        <w:t xml:space="preserve"> Service Providern in Deutschland. Das Unternehmen ist Teil der Controlware Gruppe mit insgesamt rund 1.000 Mitarbeitenden und einem Umsatz von über 400 Mio. Euro, zu der auch die </w:t>
      </w:r>
      <w:proofErr w:type="spellStart"/>
      <w:r w:rsidRPr="006B5E91">
        <w:rPr>
          <w:rFonts w:cs="Arial"/>
          <w:sz w:val="22"/>
          <w:szCs w:val="22"/>
        </w:rPr>
        <w:t>Networkers</w:t>
      </w:r>
      <w:proofErr w:type="spellEnd"/>
      <w:r w:rsidRPr="006B5E91">
        <w:rPr>
          <w:rFonts w:cs="Arial"/>
          <w:sz w:val="22"/>
          <w:szCs w:val="22"/>
        </w:rPr>
        <w:t xml:space="preserve">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w:t>
      </w:r>
      <w:proofErr w:type="spellStart"/>
      <w:r w:rsidRPr="006B5E91">
        <w:rPr>
          <w:rFonts w:cs="Arial"/>
          <w:sz w:val="22"/>
          <w:szCs w:val="22"/>
        </w:rPr>
        <w:t>Collaboration</w:t>
      </w:r>
      <w:proofErr w:type="spellEnd"/>
      <w:r w:rsidRPr="006B5E91">
        <w:rPr>
          <w:rFonts w:cs="Arial"/>
          <w:sz w:val="22"/>
          <w:szCs w:val="22"/>
        </w:rPr>
        <w:t xml:space="preserve">, IT-Management und </w:t>
      </w:r>
      <w:proofErr w:type="spellStart"/>
      <w:r w:rsidRPr="006B5E91">
        <w:rPr>
          <w:rFonts w:cs="Arial"/>
          <w:sz w:val="22"/>
          <w:szCs w:val="22"/>
        </w:rPr>
        <w:t>Managed</w:t>
      </w:r>
      <w:proofErr w:type="spellEnd"/>
      <w:r w:rsidRPr="006B5E91">
        <w:rPr>
          <w:rFonts w:cs="Arial"/>
          <w:sz w:val="22"/>
          <w:szCs w:val="22"/>
        </w:rPr>
        <w:t xml:space="preserve">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w:t>
      </w:r>
      <w:proofErr w:type="spellStart"/>
      <w:r w:rsidRPr="006B5E91">
        <w:rPr>
          <w:rFonts w:cs="Arial"/>
          <w:sz w:val="22"/>
          <w:szCs w:val="22"/>
        </w:rPr>
        <w:t>Managed</w:t>
      </w:r>
      <w:proofErr w:type="spellEnd"/>
      <w:r w:rsidRPr="006B5E91">
        <w:rPr>
          <w:rFonts w:cs="Arial"/>
          <w:sz w:val="22"/>
          <w:szCs w:val="22"/>
        </w:rPr>
        <w:t xml:space="preserve"> Services für Cloud-, Data Center-, Enterprise- und Campus-Umgebungen. Zudem bieten wir umfassende </w:t>
      </w:r>
      <w:proofErr w:type="spellStart"/>
      <w:r w:rsidRPr="006B5E91">
        <w:rPr>
          <w:rFonts w:cs="Arial"/>
          <w:sz w:val="22"/>
          <w:szCs w:val="22"/>
        </w:rPr>
        <w:t>Cyber</w:t>
      </w:r>
      <w:proofErr w:type="spellEnd"/>
      <w:r w:rsidRPr="006B5E91">
        <w:rPr>
          <w:rFonts w:cs="Arial"/>
          <w:sz w:val="22"/>
          <w:szCs w:val="22"/>
        </w:rPr>
        <w:t xml:space="preserve"> Defense Services. Neben unserem eigenen flächendeckenden Vertriebs- und Servicenetz mit 1</w:t>
      </w:r>
      <w:r w:rsidR="00384ECE">
        <w:rPr>
          <w:rFonts w:cs="Arial"/>
          <w:sz w:val="22"/>
          <w:szCs w:val="22"/>
        </w:rPr>
        <w:t>4</w:t>
      </w:r>
      <w:r w:rsidRPr="006B5E91">
        <w:rPr>
          <w:rFonts w:cs="Arial"/>
          <w:sz w:val="22"/>
          <w:szCs w:val="22"/>
        </w:rPr>
        <w:t xml:space="preserve">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6B5E91"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6B5E91" w14:paraId="73DA4682" w14:textId="77777777" w:rsidTr="00BA7892">
        <w:tc>
          <w:tcPr>
            <w:tcW w:w="4605" w:type="dxa"/>
            <w:hideMark/>
          </w:tcPr>
          <w:p w14:paraId="2BB1321E"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6B5E91">
              <w:rPr>
                <w:rFonts w:cs="Arial"/>
                <w:b/>
                <w:bCs/>
                <w:sz w:val="22"/>
                <w:szCs w:val="22"/>
              </w:rPr>
              <w:t>Pressekontakt:</w:t>
            </w:r>
          </w:p>
          <w:p w14:paraId="47DC849C"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Stefanie Zender</w:t>
            </w:r>
          </w:p>
        </w:tc>
        <w:tc>
          <w:tcPr>
            <w:tcW w:w="4605" w:type="dxa"/>
            <w:hideMark/>
          </w:tcPr>
          <w:p w14:paraId="71D83B19"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6B5E91">
              <w:rPr>
                <w:rFonts w:cs="Arial"/>
                <w:b/>
                <w:sz w:val="22"/>
                <w:szCs w:val="22"/>
              </w:rPr>
              <w:t>Agenturkontakt:</w:t>
            </w:r>
          </w:p>
          <w:p w14:paraId="0F60138A"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Michal Vitkovsky</w:t>
            </w:r>
          </w:p>
        </w:tc>
      </w:tr>
      <w:tr w:rsidR="00D145FC" w:rsidRPr="006B5E91" w14:paraId="6E6B80B5" w14:textId="77777777" w:rsidTr="00BA7892">
        <w:tc>
          <w:tcPr>
            <w:tcW w:w="4605" w:type="dxa"/>
            <w:hideMark/>
          </w:tcPr>
          <w:p w14:paraId="17CFDDF8"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Controlware GmbH</w:t>
            </w:r>
          </w:p>
        </w:tc>
        <w:tc>
          <w:tcPr>
            <w:tcW w:w="4605" w:type="dxa"/>
            <w:hideMark/>
          </w:tcPr>
          <w:p w14:paraId="1C832692"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 xml:space="preserve">H zwo B </w:t>
            </w:r>
            <w:proofErr w:type="spellStart"/>
            <w:r w:rsidRPr="006B5E91">
              <w:rPr>
                <w:rFonts w:cs="Arial"/>
                <w:sz w:val="22"/>
                <w:szCs w:val="22"/>
              </w:rPr>
              <w:t>Kommunikations</w:t>
            </w:r>
            <w:proofErr w:type="spellEnd"/>
            <w:r w:rsidRPr="006B5E91">
              <w:rPr>
                <w:rFonts w:cs="Arial"/>
                <w:sz w:val="22"/>
                <w:szCs w:val="22"/>
              </w:rPr>
              <w:t xml:space="preserve"> GmbH</w:t>
            </w:r>
          </w:p>
        </w:tc>
      </w:tr>
      <w:tr w:rsidR="00D145FC" w:rsidRPr="006B5E91" w14:paraId="772E69C3" w14:textId="77777777" w:rsidTr="00BA7892">
        <w:tc>
          <w:tcPr>
            <w:tcW w:w="4605" w:type="dxa"/>
            <w:hideMark/>
          </w:tcPr>
          <w:p w14:paraId="2D359F82"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Tel.: +49 6074 858-246</w:t>
            </w:r>
          </w:p>
        </w:tc>
        <w:tc>
          <w:tcPr>
            <w:tcW w:w="4605" w:type="dxa"/>
            <w:hideMark/>
          </w:tcPr>
          <w:p w14:paraId="7D350C86"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Tel.: +49 9131 812 81-25</w:t>
            </w:r>
          </w:p>
        </w:tc>
      </w:tr>
      <w:tr w:rsidR="00D145FC" w:rsidRPr="006B5E91" w14:paraId="5B3D1C9F" w14:textId="77777777" w:rsidTr="00BA7892">
        <w:tc>
          <w:tcPr>
            <w:tcW w:w="4605" w:type="dxa"/>
            <w:hideMark/>
          </w:tcPr>
          <w:p w14:paraId="4A9C4C0F"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Fax: +49 6074 858-220</w:t>
            </w:r>
          </w:p>
        </w:tc>
        <w:tc>
          <w:tcPr>
            <w:tcW w:w="4605" w:type="dxa"/>
            <w:hideMark/>
          </w:tcPr>
          <w:p w14:paraId="691EBCC7"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Fax: +49 9131 812 81-28</w:t>
            </w:r>
          </w:p>
        </w:tc>
      </w:tr>
      <w:tr w:rsidR="00D145FC" w:rsidRPr="006B5E91" w14:paraId="226B3703" w14:textId="77777777" w:rsidTr="00BA7892">
        <w:tc>
          <w:tcPr>
            <w:tcW w:w="4605" w:type="dxa"/>
            <w:hideMark/>
          </w:tcPr>
          <w:p w14:paraId="527FE30A"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E-Mail: stefanie.zender@controlware.de</w:t>
            </w:r>
          </w:p>
        </w:tc>
        <w:tc>
          <w:tcPr>
            <w:tcW w:w="4605" w:type="dxa"/>
            <w:hideMark/>
          </w:tcPr>
          <w:p w14:paraId="0F35EA53"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E-Mail: michal.vitkovsky@h-zwo-b.de</w:t>
            </w:r>
          </w:p>
        </w:tc>
      </w:tr>
      <w:tr w:rsidR="00D145FC" w:rsidRPr="00F27657" w14:paraId="44866EC9" w14:textId="77777777" w:rsidTr="00BA7892">
        <w:tc>
          <w:tcPr>
            <w:tcW w:w="4605" w:type="dxa"/>
            <w:hideMark/>
          </w:tcPr>
          <w:p w14:paraId="062A4529" w14:textId="77777777" w:rsidR="00D145FC" w:rsidRPr="006B5E91" w:rsidRDefault="00D145FC">
            <w:pPr>
              <w:pStyle w:val="Textkrper2"/>
              <w:keepLines w:val="0"/>
              <w:widowControl w:val="0"/>
              <w:rPr>
                <w:rFonts w:cs="Arial"/>
                <w:sz w:val="22"/>
                <w:szCs w:val="22"/>
              </w:rPr>
            </w:pPr>
            <w:r w:rsidRPr="006B5E91">
              <w:rPr>
                <w:rFonts w:cs="Arial"/>
                <w:sz w:val="22"/>
                <w:szCs w:val="22"/>
              </w:rPr>
              <w:t>www.controlware.de (Homepage)</w:t>
            </w:r>
          </w:p>
        </w:tc>
        <w:tc>
          <w:tcPr>
            <w:tcW w:w="4605" w:type="dxa"/>
            <w:hideMark/>
          </w:tcPr>
          <w:p w14:paraId="1EABEBEC" w14:textId="77777777" w:rsidR="00D145FC" w:rsidRPr="00E11267" w:rsidRDefault="00D145FC">
            <w:pPr>
              <w:pStyle w:val="Textkrper2"/>
              <w:keepLines w:val="0"/>
              <w:widowControl w:val="0"/>
              <w:rPr>
                <w:sz w:val="22"/>
                <w:lang w:val="en-US"/>
              </w:rPr>
            </w:pPr>
            <w:r w:rsidRPr="00E11267">
              <w:rPr>
                <w:rFonts w:cs="Arial"/>
                <w:sz w:val="22"/>
                <w:szCs w:val="22"/>
                <w:lang w:val="en-US"/>
              </w:rPr>
              <w:t>www.h-zwo-b.de (Homepage)</w:t>
            </w:r>
          </w:p>
        </w:tc>
      </w:tr>
    </w:tbl>
    <w:p w14:paraId="7454FBBE" w14:textId="77777777" w:rsidR="00D145FC" w:rsidRPr="00E11267" w:rsidRDefault="00D145FC" w:rsidP="00D145FC">
      <w:pPr>
        <w:keepLines w:val="0"/>
        <w:widowControl w:val="0"/>
        <w:tabs>
          <w:tab w:val="clear" w:pos="567"/>
        </w:tabs>
        <w:ind w:right="51"/>
        <w:rPr>
          <w:sz w:val="2"/>
          <w:lang w:val="en-US"/>
        </w:rPr>
      </w:pPr>
    </w:p>
    <w:p w14:paraId="7B4AA959" w14:textId="77777777" w:rsidR="00D145FC" w:rsidRPr="00E11267" w:rsidRDefault="00D145FC" w:rsidP="00D145FC">
      <w:pPr>
        <w:keepLines w:val="0"/>
        <w:widowControl w:val="0"/>
        <w:spacing w:after="120" w:line="360" w:lineRule="auto"/>
        <w:rPr>
          <w:sz w:val="2"/>
          <w:lang w:val="en-US"/>
        </w:rPr>
      </w:pPr>
    </w:p>
    <w:p w14:paraId="25E39B3A" w14:textId="77777777" w:rsidR="00D00AC1" w:rsidRPr="00E11267" w:rsidRDefault="00D00AC1" w:rsidP="00D145FC">
      <w:pPr>
        <w:keepLines w:val="0"/>
        <w:spacing w:after="120" w:line="360" w:lineRule="auto"/>
        <w:rPr>
          <w:sz w:val="2"/>
          <w:lang w:val="en-US"/>
        </w:rPr>
      </w:pPr>
    </w:p>
    <w:sectPr w:rsidR="00D00AC1" w:rsidRPr="00E11267" w:rsidSect="00702720">
      <w:headerReference w:type="even" r:id="rId14"/>
      <w:headerReference w:type="default" r:id="rId15"/>
      <w:footerReference w:type="even" r:id="rId16"/>
      <w:footerReference w:type="default" r:id="rId17"/>
      <w:headerReference w:type="first" r:id="rId18"/>
      <w:footerReference w:type="first" r:id="rId19"/>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ECA6" w14:textId="77777777" w:rsidR="00690198" w:rsidRDefault="00690198">
      <w:r>
        <w:separator/>
      </w:r>
    </w:p>
  </w:endnote>
  <w:endnote w:type="continuationSeparator" w:id="0">
    <w:p w14:paraId="2F966AB5" w14:textId="77777777" w:rsidR="00690198" w:rsidRDefault="00690198">
      <w:r>
        <w:continuationSeparator/>
      </w:r>
    </w:p>
  </w:endnote>
  <w:endnote w:type="continuationNotice" w:id="1">
    <w:p w14:paraId="643727B4" w14:textId="77777777" w:rsidR="00690198" w:rsidRDefault="00690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C6C3AEF1-DA8F-4C47-866F-FCAE39AF06E8}"/>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30E11FF8"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D62028">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3028" w14:textId="77777777" w:rsidR="00690198" w:rsidRDefault="00690198">
      <w:r>
        <w:separator/>
      </w:r>
    </w:p>
  </w:footnote>
  <w:footnote w:type="continuationSeparator" w:id="0">
    <w:p w14:paraId="7FFBDE35" w14:textId="77777777" w:rsidR="00690198" w:rsidRDefault="00690198">
      <w:r>
        <w:continuationSeparator/>
      </w:r>
    </w:p>
  </w:footnote>
  <w:footnote w:type="continuationNotice" w:id="1">
    <w:p w14:paraId="2123FE4A" w14:textId="77777777" w:rsidR="00690198" w:rsidRDefault="00690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2"/>
  </w:num>
  <w:num w:numId="2" w16cid:durableId="270162576">
    <w:abstractNumId w:val="0"/>
  </w:num>
  <w:num w:numId="3" w16cid:durableId="2063139412">
    <w:abstractNumId w:val="1"/>
  </w:num>
  <w:num w:numId="4" w16cid:durableId="1541474287">
    <w:abstractNumId w:val="2"/>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9"/>
  </w:num>
  <w:num w:numId="12" w16cid:durableId="576790203">
    <w:abstractNumId w:val="3"/>
  </w:num>
  <w:num w:numId="13" w16cid:durableId="246041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E35"/>
    <w:rsid w:val="00030138"/>
    <w:rsid w:val="00031BAF"/>
    <w:rsid w:val="00032736"/>
    <w:rsid w:val="00033E98"/>
    <w:rsid w:val="000342AB"/>
    <w:rsid w:val="00034465"/>
    <w:rsid w:val="000367E0"/>
    <w:rsid w:val="00037AFB"/>
    <w:rsid w:val="00037D4B"/>
    <w:rsid w:val="00040FEC"/>
    <w:rsid w:val="0004284D"/>
    <w:rsid w:val="00043219"/>
    <w:rsid w:val="0004616C"/>
    <w:rsid w:val="00047D9C"/>
    <w:rsid w:val="00050099"/>
    <w:rsid w:val="000503EC"/>
    <w:rsid w:val="000507B2"/>
    <w:rsid w:val="0005465F"/>
    <w:rsid w:val="00054725"/>
    <w:rsid w:val="00054FF9"/>
    <w:rsid w:val="00056BB1"/>
    <w:rsid w:val="00060B2E"/>
    <w:rsid w:val="0006297F"/>
    <w:rsid w:val="00062BAC"/>
    <w:rsid w:val="00063496"/>
    <w:rsid w:val="00063DAE"/>
    <w:rsid w:val="0006644A"/>
    <w:rsid w:val="00067D5B"/>
    <w:rsid w:val="000700FC"/>
    <w:rsid w:val="00070AA7"/>
    <w:rsid w:val="000712FE"/>
    <w:rsid w:val="000714B9"/>
    <w:rsid w:val="000729F4"/>
    <w:rsid w:val="00072D21"/>
    <w:rsid w:val="00073734"/>
    <w:rsid w:val="00074760"/>
    <w:rsid w:val="00074A68"/>
    <w:rsid w:val="00075D82"/>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E5C"/>
    <w:rsid w:val="000A2FA3"/>
    <w:rsid w:val="000A56AD"/>
    <w:rsid w:val="000A5E6E"/>
    <w:rsid w:val="000A68D7"/>
    <w:rsid w:val="000A7398"/>
    <w:rsid w:val="000A773D"/>
    <w:rsid w:val="000B1752"/>
    <w:rsid w:val="000B2EF3"/>
    <w:rsid w:val="000B44F3"/>
    <w:rsid w:val="000B4E24"/>
    <w:rsid w:val="000B553A"/>
    <w:rsid w:val="000B692B"/>
    <w:rsid w:val="000B6B78"/>
    <w:rsid w:val="000C09C7"/>
    <w:rsid w:val="000C2F60"/>
    <w:rsid w:val="000C30FD"/>
    <w:rsid w:val="000C3127"/>
    <w:rsid w:val="000C340F"/>
    <w:rsid w:val="000C3FEB"/>
    <w:rsid w:val="000C435B"/>
    <w:rsid w:val="000C5A32"/>
    <w:rsid w:val="000C68D9"/>
    <w:rsid w:val="000D2461"/>
    <w:rsid w:val="000D4338"/>
    <w:rsid w:val="000D46FF"/>
    <w:rsid w:val="000D4D41"/>
    <w:rsid w:val="000D52E3"/>
    <w:rsid w:val="000D66F7"/>
    <w:rsid w:val="000E00C1"/>
    <w:rsid w:val="000E1245"/>
    <w:rsid w:val="000E3921"/>
    <w:rsid w:val="000E4725"/>
    <w:rsid w:val="000E545A"/>
    <w:rsid w:val="000E5837"/>
    <w:rsid w:val="000E5B03"/>
    <w:rsid w:val="000E6384"/>
    <w:rsid w:val="000E6F4E"/>
    <w:rsid w:val="000F00F5"/>
    <w:rsid w:val="000F2EFA"/>
    <w:rsid w:val="000F3291"/>
    <w:rsid w:val="000F3E70"/>
    <w:rsid w:val="000F4BD6"/>
    <w:rsid w:val="00100436"/>
    <w:rsid w:val="0010673E"/>
    <w:rsid w:val="00110038"/>
    <w:rsid w:val="00111DE6"/>
    <w:rsid w:val="00112A6D"/>
    <w:rsid w:val="00114370"/>
    <w:rsid w:val="0011703A"/>
    <w:rsid w:val="00117C2D"/>
    <w:rsid w:val="001207E2"/>
    <w:rsid w:val="00121BE6"/>
    <w:rsid w:val="00122F1E"/>
    <w:rsid w:val="00125A23"/>
    <w:rsid w:val="00130A0B"/>
    <w:rsid w:val="001351FA"/>
    <w:rsid w:val="00136258"/>
    <w:rsid w:val="00136C86"/>
    <w:rsid w:val="001370D8"/>
    <w:rsid w:val="00137154"/>
    <w:rsid w:val="00141685"/>
    <w:rsid w:val="00142F22"/>
    <w:rsid w:val="001433AE"/>
    <w:rsid w:val="00144068"/>
    <w:rsid w:val="00151999"/>
    <w:rsid w:val="001519AB"/>
    <w:rsid w:val="0015350E"/>
    <w:rsid w:val="00153666"/>
    <w:rsid w:val="001549E0"/>
    <w:rsid w:val="00155DF4"/>
    <w:rsid w:val="00156889"/>
    <w:rsid w:val="00160CD8"/>
    <w:rsid w:val="001613A4"/>
    <w:rsid w:val="00162817"/>
    <w:rsid w:val="001635CC"/>
    <w:rsid w:val="0016518C"/>
    <w:rsid w:val="001654EC"/>
    <w:rsid w:val="0016570A"/>
    <w:rsid w:val="00165C3C"/>
    <w:rsid w:val="001662B1"/>
    <w:rsid w:val="00170323"/>
    <w:rsid w:val="00170D5E"/>
    <w:rsid w:val="00171844"/>
    <w:rsid w:val="00171D45"/>
    <w:rsid w:val="00172CFD"/>
    <w:rsid w:val="00172E2E"/>
    <w:rsid w:val="00174C6C"/>
    <w:rsid w:val="00175566"/>
    <w:rsid w:val="001764F8"/>
    <w:rsid w:val="00180CD5"/>
    <w:rsid w:val="001810CC"/>
    <w:rsid w:val="001816B0"/>
    <w:rsid w:val="001817B9"/>
    <w:rsid w:val="00182330"/>
    <w:rsid w:val="001823BC"/>
    <w:rsid w:val="00182E06"/>
    <w:rsid w:val="0018364C"/>
    <w:rsid w:val="001838EB"/>
    <w:rsid w:val="001844DC"/>
    <w:rsid w:val="00186E3A"/>
    <w:rsid w:val="00187221"/>
    <w:rsid w:val="00193863"/>
    <w:rsid w:val="001944ED"/>
    <w:rsid w:val="001947B8"/>
    <w:rsid w:val="00196524"/>
    <w:rsid w:val="00196A66"/>
    <w:rsid w:val="00197FDE"/>
    <w:rsid w:val="001A2434"/>
    <w:rsid w:val="001A2442"/>
    <w:rsid w:val="001A268B"/>
    <w:rsid w:val="001A2890"/>
    <w:rsid w:val="001A2EC2"/>
    <w:rsid w:val="001A4929"/>
    <w:rsid w:val="001A59DF"/>
    <w:rsid w:val="001A6C75"/>
    <w:rsid w:val="001A77C6"/>
    <w:rsid w:val="001A79B0"/>
    <w:rsid w:val="001B277E"/>
    <w:rsid w:val="001B5090"/>
    <w:rsid w:val="001B6353"/>
    <w:rsid w:val="001B6657"/>
    <w:rsid w:val="001B6A0F"/>
    <w:rsid w:val="001B6B6C"/>
    <w:rsid w:val="001B6DC3"/>
    <w:rsid w:val="001B70CF"/>
    <w:rsid w:val="001B776E"/>
    <w:rsid w:val="001C1755"/>
    <w:rsid w:val="001C2136"/>
    <w:rsid w:val="001C224C"/>
    <w:rsid w:val="001C24EC"/>
    <w:rsid w:val="001C266A"/>
    <w:rsid w:val="001C3305"/>
    <w:rsid w:val="001C3F55"/>
    <w:rsid w:val="001C4FF0"/>
    <w:rsid w:val="001C5646"/>
    <w:rsid w:val="001C7D7A"/>
    <w:rsid w:val="001D173E"/>
    <w:rsid w:val="001D1D59"/>
    <w:rsid w:val="001D2D2E"/>
    <w:rsid w:val="001D3D57"/>
    <w:rsid w:val="001D4C70"/>
    <w:rsid w:val="001D6C92"/>
    <w:rsid w:val="001D7430"/>
    <w:rsid w:val="001D7A20"/>
    <w:rsid w:val="001E06F8"/>
    <w:rsid w:val="001E3AB6"/>
    <w:rsid w:val="001E3C68"/>
    <w:rsid w:val="001E465A"/>
    <w:rsid w:val="001E5923"/>
    <w:rsid w:val="001E713B"/>
    <w:rsid w:val="001F01A6"/>
    <w:rsid w:val="001F24F7"/>
    <w:rsid w:val="001F43DA"/>
    <w:rsid w:val="001F4AAE"/>
    <w:rsid w:val="001F7019"/>
    <w:rsid w:val="0020004F"/>
    <w:rsid w:val="00202F02"/>
    <w:rsid w:val="00203A09"/>
    <w:rsid w:val="002047F2"/>
    <w:rsid w:val="00205736"/>
    <w:rsid w:val="00206FFE"/>
    <w:rsid w:val="002071FA"/>
    <w:rsid w:val="00210B11"/>
    <w:rsid w:val="00212511"/>
    <w:rsid w:val="00212D0A"/>
    <w:rsid w:val="00212F65"/>
    <w:rsid w:val="00213B7F"/>
    <w:rsid w:val="00213D9A"/>
    <w:rsid w:val="00214AE8"/>
    <w:rsid w:val="00216A9F"/>
    <w:rsid w:val="002209B1"/>
    <w:rsid w:val="00220F2C"/>
    <w:rsid w:val="0022121E"/>
    <w:rsid w:val="00222E4F"/>
    <w:rsid w:val="00224583"/>
    <w:rsid w:val="00225757"/>
    <w:rsid w:val="002267E9"/>
    <w:rsid w:val="002272E7"/>
    <w:rsid w:val="00232021"/>
    <w:rsid w:val="0023261E"/>
    <w:rsid w:val="00232C01"/>
    <w:rsid w:val="00233327"/>
    <w:rsid w:val="00233D48"/>
    <w:rsid w:val="002343C4"/>
    <w:rsid w:val="00234A00"/>
    <w:rsid w:val="0023506A"/>
    <w:rsid w:val="00237D4D"/>
    <w:rsid w:val="00240BC6"/>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6002F"/>
    <w:rsid w:val="00261686"/>
    <w:rsid w:val="00261C9E"/>
    <w:rsid w:val="00262B81"/>
    <w:rsid w:val="002635AC"/>
    <w:rsid w:val="00263642"/>
    <w:rsid w:val="00263C57"/>
    <w:rsid w:val="0026500C"/>
    <w:rsid w:val="002653B1"/>
    <w:rsid w:val="00270837"/>
    <w:rsid w:val="00271BDC"/>
    <w:rsid w:val="0027315B"/>
    <w:rsid w:val="00273362"/>
    <w:rsid w:val="0027363E"/>
    <w:rsid w:val="00274191"/>
    <w:rsid w:val="002752C5"/>
    <w:rsid w:val="00275E70"/>
    <w:rsid w:val="002806B3"/>
    <w:rsid w:val="00283668"/>
    <w:rsid w:val="002844F9"/>
    <w:rsid w:val="00284A08"/>
    <w:rsid w:val="002867F1"/>
    <w:rsid w:val="00286DFC"/>
    <w:rsid w:val="00287211"/>
    <w:rsid w:val="002876E4"/>
    <w:rsid w:val="00287751"/>
    <w:rsid w:val="00290920"/>
    <w:rsid w:val="00290F79"/>
    <w:rsid w:val="00292F37"/>
    <w:rsid w:val="00293C26"/>
    <w:rsid w:val="0029452D"/>
    <w:rsid w:val="002956D1"/>
    <w:rsid w:val="00295E0C"/>
    <w:rsid w:val="00297550"/>
    <w:rsid w:val="002A174D"/>
    <w:rsid w:val="002A210D"/>
    <w:rsid w:val="002A35B9"/>
    <w:rsid w:val="002A3643"/>
    <w:rsid w:val="002A6DD1"/>
    <w:rsid w:val="002A7CD7"/>
    <w:rsid w:val="002B130D"/>
    <w:rsid w:val="002B4559"/>
    <w:rsid w:val="002B4FFE"/>
    <w:rsid w:val="002B60D9"/>
    <w:rsid w:val="002B6458"/>
    <w:rsid w:val="002B66E9"/>
    <w:rsid w:val="002B6FB4"/>
    <w:rsid w:val="002C1412"/>
    <w:rsid w:val="002C371C"/>
    <w:rsid w:val="002C4527"/>
    <w:rsid w:val="002C47A6"/>
    <w:rsid w:val="002C5AF0"/>
    <w:rsid w:val="002C7035"/>
    <w:rsid w:val="002C71CC"/>
    <w:rsid w:val="002C7562"/>
    <w:rsid w:val="002C7F23"/>
    <w:rsid w:val="002D1EA9"/>
    <w:rsid w:val="002D31B1"/>
    <w:rsid w:val="002D3760"/>
    <w:rsid w:val="002D43F2"/>
    <w:rsid w:val="002D4898"/>
    <w:rsid w:val="002D665A"/>
    <w:rsid w:val="002D6F4F"/>
    <w:rsid w:val="002E0280"/>
    <w:rsid w:val="002E42C7"/>
    <w:rsid w:val="002E51A5"/>
    <w:rsid w:val="002E6043"/>
    <w:rsid w:val="002E60B9"/>
    <w:rsid w:val="002F03FA"/>
    <w:rsid w:val="002F069D"/>
    <w:rsid w:val="002F0F01"/>
    <w:rsid w:val="002F18BE"/>
    <w:rsid w:val="002F1F7E"/>
    <w:rsid w:val="002F5674"/>
    <w:rsid w:val="002F624C"/>
    <w:rsid w:val="002F66AE"/>
    <w:rsid w:val="002F68DF"/>
    <w:rsid w:val="002F7C02"/>
    <w:rsid w:val="00303090"/>
    <w:rsid w:val="00303EAB"/>
    <w:rsid w:val="003055F0"/>
    <w:rsid w:val="00306BC5"/>
    <w:rsid w:val="00310C34"/>
    <w:rsid w:val="00310EB0"/>
    <w:rsid w:val="00311DFF"/>
    <w:rsid w:val="00312BCD"/>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9AF"/>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1702"/>
    <w:rsid w:val="00372CA6"/>
    <w:rsid w:val="00373134"/>
    <w:rsid w:val="00373823"/>
    <w:rsid w:val="00375D32"/>
    <w:rsid w:val="00376ECD"/>
    <w:rsid w:val="0037777D"/>
    <w:rsid w:val="003779E3"/>
    <w:rsid w:val="00380437"/>
    <w:rsid w:val="00380874"/>
    <w:rsid w:val="00380C08"/>
    <w:rsid w:val="00381D55"/>
    <w:rsid w:val="003827BF"/>
    <w:rsid w:val="00384ECE"/>
    <w:rsid w:val="0038592B"/>
    <w:rsid w:val="003866B0"/>
    <w:rsid w:val="00386F05"/>
    <w:rsid w:val="003903F0"/>
    <w:rsid w:val="00390F25"/>
    <w:rsid w:val="0039214F"/>
    <w:rsid w:val="00395FCF"/>
    <w:rsid w:val="00397A34"/>
    <w:rsid w:val="003A0677"/>
    <w:rsid w:val="003A221D"/>
    <w:rsid w:val="003A2480"/>
    <w:rsid w:val="003A24F9"/>
    <w:rsid w:val="003A405E"/>
    <w:rsid w:val="003A7282"/>
    <w:rsid w:val="003B23F8"/>
    <w:rsid w:val="003B370A"/>
    <w:rsid w:val="003B3FB0"/>
    <w:rsid w:val="003B4A9E"/>
    <w:rsid w:val="003B5E25"/>
    <w:rsid w:val="003C069D"/>
    <w:rsid w:val="003C15E3"/>
    <w:rsid w:val="003C3F83"/>
    <w:rsid w:val="003C43F9"/>
    <w:rsid w:val="003C601F"/>
    <w:rsid w:val="003C6B63"/>
    <w:rsid w:val="003C6BF8"/>
    <w:rsid w:val="003C7FAB"/>
    <w:rsid w:val="003D195D"/>
    <w:rsid w:val="003D2409"/>
    <w:rsid w:val="003D2965"/>
    <w:rsid w:val="003D357F"/>
    <w:rsid w:val="003D5703"/>
    <w:rsid w:val="003D5E27"/>
    <w:rsid w:val="003D5E4C"/>
    <w:rsid w:val="003D666B"/>
    <w:rsid w:val="003D6975"/>
    <w:rsid w:val="003D6D4B"/>
    <w:rsid w:val="003D7A8A"/>
    <w:rsid w:val="003D7BEE"/>
    <w:rsid w:val="003E10CB"/>
    <w:rsid w:val="003E21D1"/>
    <w:rsid w:val="003E26E4"/>
    <w:rsid w:val="003E307D"/>
    <w:rsid w:val="003E45A5"/>
    <w:rsid w:val="003E50BE"/>
    <w:rsid w:val="003E51CC"/>
    <w:rsid w:val="003E66EB"/>
    <w:rsid w:val="003F20CD"/>
    <w:rsid w:val="003F393A"/>
    <w:rsid w:val="003F3FC7"/>
    <w:rsid w:val="003F43E3"/>
    <w:rsid w:val="003F6164"/>
    <w:rsid w:val="003F64D0"/>
    <w:rsid w:val="0040126F"/>
    <w:rsid w:val="00401D9E"/>
    <w:rsid w:val="004022DE"/>
    <w:rsid w:val="004027E5"/>
    <w:rsid w:val="00402CA8"/>
    <w:rsid w:val="0040463E"/>
    <w:rsid w:val="00405160"/>
    <w:rsid w:val="00407357"/>
    <w:rsid w:val="00407EA7"/>
    <w:rsid w:val="00411D5D"/>
    <w:rsid w:val="00412654"/>
    <w:rsid w:val="00413D7F"/>
    <w:rsid w:val="004153DC"/>
    <w:rsid w:val="0041613C"/>
    <w:rsid w:val="00416D3B"/>
    <w:rsid w:val="00417220"/>
    <w:rsid w:val="0042003B"/>
    <w:rsid w:val="00420095"/>
    <w:rsid w:val="00421C4D"/>
    <w:rsid w:val="004220ED"/>
    <w:rsid w:val="00422C5D"/>
    <w:rsid w:val="00423197"/>
    <w:rsid w:val="00430B88"/>
    <w:rsid w:val="0043261D"/>
    <w:rsid w:val="00432A68"/>
    <w:rsid w:val="0043425F"/>
    <w:rsid w:val="0043478B"/>
    <w:rsid w:val="004349C5"/>
    <w:rsid w:val="00436456"/>
    <w:rsid w:val="004371F8"/>
    <w:rsid w:val="004375C9"/>
    <w:rsid w:val="004402C1"/>
    <w:rsid w:val="00441335"/>
    <w:rsid w:val="0044247A"/>
    <w:rsid w:val="00442ABC"/>
    <w:rsid w:val="00443C0B"/>
    <w:rsid w:val="004447E4"/>
    <w:rsid w:val="00444976"/>
    <w:rsid w:val="00444A69"/>
    <w:rsid w:val="00444F20"/>
    <w:rsid w:val="004453F1"/>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EA0"/>
    <w:rsid w:val="00472514"/>
    <w:rsid w:val="00473E39"/>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A0B03"/>
    <w:rsid w:val="004A1772"/>
    <w:rsid w:val="004A3258"/>
    <w:rsid w:val="004A3888"/>
    <w:rsid w:val="004A48B9"/>
    <w:rsid w:val="004A5548"/>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3BF5"/>
    <w:rsid w:val="004C41E0"/>
    <w:rsid w:val="004C4B78"/>
    <w:rsid w:val="004C6179"/>
    <w:rsid w:val="004C63D3"/>
    <w:rsid w:val="004C6E9E"/>
    <w:rsid w:val="004C6F4D"/>
    <w:rsid w:val="004C7A18"/>
    <w:rsid w:val="004D078C"/>
    <w:rsid w:val="004D2DEA"/>
    <w:rsid w:val="004D3B20"/>
    <w:rsid w:val="004D3F48"/>
    <w:rsid w:val="004D4B0E"/>
    <w:rsid w:val="004D4DCD"/>
    <w:rsid w:val="004D6B10"/>
    <w:rsid w:val="004D6B1C"/>
    <w:rsid w:val="004D7B90"/>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F6D"/>
    <w:rsid w:val="00514798"/>
    <w:rsid w:val="0051516A"/>
    <w:rsid w:val="00515FD4"/>
    <w:rsid w:val="00516751"/>
    <w:rsid w:val="00516DE4"/>
    <w:rsid w:val="00517881"/>
    <w:rsid w:val="00520994"/>
    <w:rsid w:val="00520EB9"/>
    <w:rsid w:val="005228E4"/>
    <w:rsid w:val="0052320F"/>
    <w:rsid w:val="00523F0E"/>
    <w:rsid w:val="00523F44"/>
    <w:rsid w:val="0052435D"/>
    <w:rsid w:val="005249C8"/>
    <w:rsid w:val="00526AFB"/>
    <w:rsid w:val="0052720A"/>
    <w:rsid w:val="005279CF"/>
    <w:rsid w:val="00530146"/>
    <w:rsid w:val="0053270A"/>
    <w:rsid w:val="0053293E"/>
    <w:rsid w:val="00533FB8"/>
    <w:rsid w:val="00534833"/>
    <w:rsid w:val="0053491A"/>
    <w:rsid w:val="005356F1"/>
    <w:rsid w:val="005364D1"/>
    <w:rsid w:val="005411C9"/>
    <w:rsid w:val="005415CA"/>
    <w:rsid w:val="00542D20"/>
    <w:rsid w:val="00543979"/>
    <w:rsid w:val="00544643"/>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2028"/>
    <w:rsid w:val="00562713"/>
    <w:rsid w:val="00562EAE"/>
    <w:rsid w:val="00564FF5"/>
    <w:rsid w:val="005650C9"/>
    <w:rsid w:val="00565BC3"/>
    <w:rsid w:val="00566969"/>
    <w:rsid w:val="00567181"/>
    <w:rsid w:val="00567DCC"/>
    <w:rsid w:val="0057066E"/>
    <w:rsid w:val="0057216B"/>
    <w:rsid w:val="005727AF"/>
    <w:rsid w:val="0057671F"/>
    <w:rsid w:val="00580606"/>
    <w:rsid w:val="00582AC1"/>
    <w:rsid w:val="00583843"/>
    <w:rsid w:val="00583D80"/>
    <w:rsid w:val="005844D3"/>
    <w:rsid w:val="00586052"/>
    <w:rsid w:val="00586B24"/>
    <w:rsid w:val="00587437"/>
    <w:rsid w:val="005874E5"/>
    <w:rsid w:val="00587817"/>
    <w:rsid w:val="00587EAF"/>
    <w:rsid w:val="00590898"/>
    <w:rsid w:val="0059222E"/>
    <w:rsid w:val="00593602"/>
    <w:rsid w:val="00594D52"/>
    <w:rsid w:val="005A1EAD"/>
    <w:rsid w:val="005A2FB7"/>
    <w:rsid w:val="005A443E"/>
    <w:rsid w:val="005A59DF"/>
    <w:rsid w:val="005A6339"/>
    <w:rsid w:val="005A671C"/>
    <w:rsid w:val="005A7CEA"/>
    <w:rsid w:val="005B1C55"/>
    <w:rsid w:val="005B303F"/>
    <w:rsid w:val="005B4345"/>
    <w:rsid w:val="005B4505"/>
    <w:rsid w:val="005B4D62"/>
    <w:rsid w:val="005B6505"/>
    <w:rsid w:val="005B795D"/>
    <w:rsid w:val="005C04F8"/>
    <w:rsid w:val="005C0D4D"/>
    <w:rsid w:val="005C66E5"/>
    <w:rsid w:val="005C6DE3"/>
    <w:rsid w:val="005D02DB"/>
    <w:rsid w:val="005D3661"/>
    <w:rsid w:val="005D572D"/>
    <w:rsid w:val="005D665B"/>
    <w:rsid w:val="005D6D3D"/>
    <w:rsid w:val="005D6E05"/>
    <w:rsid w:val="005E186B"/>
    <w:rsid w:val="005E2836"/>
    <w:rsid w:val="005E3C88"/>
    <w:rsid w:val="005E5753"/>
    <w:rsid w:val="005E60B9"/>
    <w:rsid w:val="005E7127"/>
    <w:rsid w:val="005E73DD"/>
    <w:rsid w:val="005F2151"/>
    <w:rsid w:val="005F2966"/>
    <w:rsid w:val="005F3A54"/>
    <w:rsid w:val="005F3B3C"/>
    <w:rsid w:val="005F5F23"/>
    <w:rsid w:val="005F6A40"/>
    <w:rsid w:val="005F73D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37BD"/>
    <w:rsid w:val="00643DA6"/>
    <w:rsid w:val="00644A4D"/>
    <w:rsid w:val="006453B8"/>
    <w:rsid w:val="00646168"/>
    <w:rsid w:val="00647786"/>
    <w:rsid w:val="00650AC8"/>
    <w:rsid w:val="006516F9"/>
    <w:rsid w:val="006534F3"/>
    <w:rsid w:val="006546D2"/>
    <w:rsid w:val="00655BD7"/>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3A1F"/>
    <w:rsid w:val="00683F46"/>
    <w:rsid w:val="00685048"/>
    <w:rsid w:val="00690198"/>
    <w:rsid w:val="00690245"/>
    <w:rsid w:val="006923BE"/>
    <w:rsid w:val="0069263D"/>
    <w:rsid w:val="0069313B"/>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3373"/>
    <w:rsid w:val="006C3D60"/>
    <w:rsid w:val="006C4454"/>
    <w:rsid w:val="006C48AF"/>
    <w:rsid w:val="006C5776"/>
    <w:rsid w:val="006C5D62"/>
    <w:rsid w:val="006C6BCE"/>
    <w:rsid w:val="006C707C"/>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BCA"/>
    <w:rsid w:val="00702013"/>
    <w:rsid w:val="00702720"/>
    <w:rsid w:val="00704A46"/>
    <w:rsid w:val="00705F89"/>
    <w:rsid w:val="00706F77"/>
    <w:rsid w:val="007070A8"/>
    <w:rsid w:val="00707AB7"/>
    <w:rsid w:val="00707BB8"/>
    <w:rsid w:val="00707F9E"/>
    <w:rsid w:val="007101D1"/>
    <w:rsid w:val="00711983"/>
    <w:rsid w:val="00714E3B"/>
    <w:rsid w:val="0071508B"/>
    <w:rsid w:val="00715F84"/>
    <w:rsid w:val="00716563"/>
    <w:rsid w:val="00716946"/>
    <w:rsid w:val="00717166"/>
    <w:rsid w:val="00722C92"/>
    <w:rsid w:val="0072674E"/>
    <w:rsid w:val="00727A53"/>
    <w:rsid w:val="007300EE"/>
    <w:rsid w:val="007338B7"/>
    <w:rsid w:val="007338E2"/>
    <w:rsid w:val="00735D86"/>
    <w:rsid w:val="007365E0"/>
    <w:rsid w:val="00736B2D"/>
    <w:rsid w:val="007377B8"/>
    <w:rsid w:val="00741830"/>
    <w:rsid w:val="00741C38"/>
    <w:rsid w:val="00743462"/>
    <w:rsid w:val="00744439"/>
    <w:rsid w:val="00744F6A"/>
    <w:rsid w:val="00746B12"/>
    <w:rsid w:val="007472E7"/>
    <w:rsid w:val="00747351"/>
    <w:rsid w:val="0074747B"/>
    <w:rsid w:val="007523A2"/>
    <w:rsid w:val="00752421"/>
    <w:rsid w:val="00752B7A"/>
    <w:rsid w:val="00753029"/>
    <w:rsid w:val="00753F64"/>
    <w:rsid w:val="007547EE"/>
    <w:rsid w:val="00755CE4"/>
    <w:rsid w:val="00756EDE"/>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4A7B"/>
    <w:rsid w:val="00784C87"/>
    <w:rsid w:val="00784FD4"/>
    <w:rsid w:val="0078627A"/>
    <w:rsid w:val="00787A2A"/>
    <w:rsid w:val="00787F85"/>
    <w:rsid w:val="007923E2"/>
    <w:rsid w:val="0079748B"/>
    <w:rsid w:val="007A082D"/>
    <w:rsid w:val="007A0C42"/>
    <w:rsid w:val="007A27ED"/>
    <w:rsid w:val="007A31BC"/>
    <w:rsid w:val="007A327B"/>
    <w:rsid w:val="007A3899"/>
    <w:rsid w:val="007A5B9A"/>
    <w:rsid w:val="007A7163"/>
    <w:rsid w:val="007A7764"/>
    <w:rsid w:val="007B04FB"/>
    <w:rsid w:val="007B1E31"/>
    <w:rsid w:val="007B1FD1"/>
    <w:rsid w:val="007B2950"/>
    <w:rsid w:val="007B521D"/>
    <w:rsid w:val="007B6547"/>
    <w:rsid w:val="007B6E53"/>
    <w:rsid w:val="007B6E79"/>
    <w:rsid w:val="007C1921"/>
    <w:rsid w:val="007C3515"/>
    <w:rsid w:val="007C3914"/>
    <w:rsid w:val="007C3C89"/>
    <w:rsid w:val="007C3E8B"/>
    <w:rsid w:val="007C5096"/>
    <w:rsid w:val="007C61F9"/>
    <w:rsid w:val="007C75C4"/>
    <w:rsid w:val="007C7D52"/>
    <w:rsid w:val="007D00B6"/>
    <w:rsid w:val="007D2893"/>
    <w:rsid w:val="007D28EA"/>
    <w:rsid w:val="007D384D"/>
    <w:rsid w:val="007D4A02"/>
    <w:rsid w:val="007D5A1A"/>
    <w:rsid w:val="007D5F6A"/>
    <w:rsid w:val="007D6C33"/>
    <w:rsid w:val="007E1FB0"/>
    <w:rsid w:val="007E294C"/>
    <w:rsid w:val="007E481E"/>
    <w:rsid w:val="007E4DAE"/>
    <w:rsid w:val="007E7744"/>
    <w:rsid w:val="007E796B"/>
    <w:rsid w:val="007F0329"/>
    <w:rsid w:val="007F0B18"/>
    <w:rsid w:val="007F0F29"/>
    <w:rsid w:val="007F0FAD"/>
    <w:rsid w:val="007F1B6E"/>
    <w:rsid w:val="007F21FF"/>
    <w:rsid w:val="007F2920"/>
    <w:rsid w:val="007F4A1B"/>
    <w:rsid w:val="007F5538"/>
    <w:rsid w:val="007F7C64"/>
    <w:rsid w:val="008000FA"/>
    <w:rsid w:val="00800682"/>
    <w:rsid w:val="00800C9D"/>
    <w:rsid w:val="00803786"/>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A46"/>
    <w:rsid w:val="00817966"/>
    <w:rsid w:val="0082072C"/>
    <w:rsid w:val="0082164C"/>
    <w:rsid w:val="00822742"/>
    <w:rsid w:val="00822D72"/>
    <w:rsid w:val="008247BF"/>
    <w:rsid w:val="0082649F"/>
    <w:rsid w:val="008264A0"/>
    <w:rsid w:val="00826F33"/>
    <w:rsid w:val="00830679"/>
    <w:rsid w:val="008316FE"/>
    <w:rsid w:val="00831C52"/>
    <w:rsid w:val="008321CC"/>
    <w:rsid w:val="008326F0"/>
    <w:rsid w:val="008338DD"/>
    <w:rsid w:val="00833F52"/>
    <w:rsid w:val="00834760"/>
    <w:rsid w:val="00834BFC"/>
    <w:rsid w:val="00835D77"/>
    <w:rsid w:val="008365BC"/>
    <w:rsid w:val="0083662B"/>
    <w:rsid w:val="008378EA"/>
    <w:rsid w:val="00840F2E"/>
    <w:rsid w:val="00841B1B"/>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665"/>
    <w:rsid w:val="008628FF"/>
    <w:rsid w:val="00862E8D"/>
    <w:rsid w:val="00862F72"/>
    <w:rsid w:val="00863609"/>
    <w:rsid w:val="008637BE"/>
    <w:rsid w:val="00865841"/>
    <w:rsid w:val="00865B63"/>
    <w:rsid w:val="0086649D"/>
    <w:rsid w:val="008670B7"/>
    <w:rsid w:val="00867821"/>
    <w:rsid w:val="00867CA6"/>
    <w:rsid w:val="00871698"/>
    <w:rsid w:val="00873B1A"/>
    <w:rsid w:val="008742BA"/>
    <w:rsid w:val="00874BAE"/>
    <w:rsid w:val="0087556D"/>
    <w:rsid w:val="00875A03"/>
    <w:rsid w:val="00875C74"/>
    <w:rsid w:val="00876875"/>
    <w:rsid w:val="00876DBF"/>
    <w:rsid w:val="00876DCC"/>
    <w:rsid w:val="00880D86"/>
    <w:rsid w:val="00882282"/>
    <w:rsid w:val="008831A6"/>
    <w:rsid w:val="00883323"/>
    <w:rsid w:val="008851B1"/>
    <w:rsid w:val="008852AA"/>
    <w:rsid w:val="00887098"/>
    <w:rsid w:val="008872A4"/>
    <w:rsid w:val="00891ADB"/>
    <w:rsid w:val="008974B2"/>
    <w:rsid w:val="008A0726"/>
    <w:rsid w:val="008A0DAB"/>
    <w:rsid w:val="008A2669"/>
    <w:rsid w:val="008A330F"/>
    <w:rsid w:val="008A4381"/>
    <w:rsid w:val="008A5CB5"/>
    <w:rsid w:val="008A6247"/>
    <w:rsid w:val="008A6CFC"/>
    <w:rsid w:val="008A73DF"/>
    <w:rsid w:val="008A75EB"/>
    <w:rsid w:val="008B0234"/>
    <w:rsid w:val="008B0AF9"/>
    <w:rsid w:val="008B12A3"/>
    <w:rsid w:val="008B1807"/>
    <w:rsid w:val="008B2A72"/>
    <w:rsid w:val="008B2FF0"/>
    <w:rsid w:val="008B3F31"/>
    <w:rsid w:val="008B4329"/>
    <w:rsid w:val="008B62B2"/>
    <w:rsid w:val="008B6903"/>
    <w:rsid w:val="008B772F"/>
    <w:rsid w:val="008C08EA"/>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59A3"/>
    <w:rsid w:val="008F5B23"/>
    <w:rsid w:val="008F7AC9"/>
    <w:rsid w:val="00900D5A"/>
    <w:rsid w:val="009010B0"/>
    <w:rsid w:val="00902100"/>
    <w:rsid w:val="0090259D"/>
    <w:rsid w:val="009026C2"/>
    <w:rsid w:val="009027DB"/>
    <w:rsid w:val="00902D2B"/>
    <w:rsid w:val="00905CA5"/>
    <w:rsid w:val="009060DD"/>
    <w:rsid w:val="00907BB3"/>
    <w:rsid w:val="009104B1"/>
    <w:rsid w:val="00912C34"/>
    <w:rsid w:val="0091396B"/>
    <w:rsid w:val="00913C29"/>
    <w:rsid w:val="009165B2"/>
    <w:rsid w:val="00921BE0"/>
    <w:rsid w:val="0092317B"/>
    <w:rsid w:val="0092443A"/>
    <w:rsid w:val="009256B2"/>
    <w:rsid w:val="00925AB8"/>
    <w:rsid w:val="00926845"/>
    <w:rsid w:val="00926EC1"/>
    <w:rsid w:val="00931DEF"/>
    <w:rsid w:val="00931E1B"/>
    <w:rsid w:val="009332C3"/>
    <w:rsid w:val="009337DD"/>
    <w:rsid w:val="00933886"/>
    <w:rsid w:val="009340EE"/>
    <w:rsid w:val="00934E3D"/>
    <w:rsid w:val="009419F2"/>
    <w:rsid w:val="0094270E"/>
    <w:rsid w:val="0094387A"/>
    <w:rsid w:val="0094404F"/>
    <w:rsid w:val="00945C79"/>
    <w:rsid w:val="00950B03"/>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81"/>
    <w:rsid w:val="00972AF5"/>
    <w:rsid w:val="00972F17"/>
    <w:rsid w:val="00973DED"/>
    <w:rsid w:val="00974DE1"/>
    <w:rsid w:val="00975864"/>
    <w:rsid w:val="0097778E"/>
    <w:rsid w:val="009779B4"/>
    <w:rsid w:val="00981140"/>
    <w:rsid w:val="009814FA"/>
    <w:rsid w:val="0098156E"/>
    <w:rsid w:val="0098202A"/>
    <w:rsid w:val="009820DA"/>
    <w:rsid w:val="0098241B"/>
    <w:rsid w:val="009829A7"/>
    <w:rsid w:val="009856E0"/>
    <w:rsid w:val="009861E7"/>
    <w:rsid w:val="00986532"/>
    <w:rsid w:val="009872B0"/>
    <w:rsid w:val="009873BF"/>
    <w:rsid w:val="00987754"/>
    <w:rsid w:val="00996A90"/>
    <w:rsid w:val="00996D8B"/>
    <w:rsid w:val="00997C9E"/>
    <w:rsid w:val="009A2438"/>
    <w:rsid w:val="009A3FB2"/>
    <w:rsid w:val="009A4432"/>
    <w:rsid w:val="009A44A5"/>
    <w:rsid w:val="009B04EF"/>
    <w:rsid w:val="009B1F22"/>
    <w:rsid w:val="009B2AE3"/>
    <w:rsid w:val="009B4E8A"/>
    <w:rsid w:val="009B5E70"/>
    <w:rsid w:val="009B6395"/>
    <w:rsid w:val="009C04C7"/>
    <w:rsid w:val="009C0EE5"/>
    <w:rsid w:val="009C29E5"/>
    <w:rsid w:val="009C49B5"/>
    <w:rsid w:val="009C6203"/>
    <w:rsid w:val="009C78A3"/>
    <w:rsid w:val="009C7BDB"/>
    <w:rsid w:val="009D0D37"/>
    <w:rsid w:val="009D3260"/>
    <w:rsid w:val="009D3ABE"/>
    <w:rsid w:val="009D4573"/>
    <w:rsid w:val="009D47A5"/>
    <w:rsid w:val="009D47BB"/>
    <w:rsid w:val="009D4EE1"/>
    <w:rsid w:val="009D5B69"/>
    <w:rsid w:val="009D5CC8"/>
    <w:rsid w:val="009D7013"/>
    <w:rsid w:val="009E0223"/>
    <w:rsid w:val="009E0460"/>
    <w:rsid w:val="009E35CC"/>
    <w:rsid w:val="009E3AD4"/>
    <w:rsid w:val="009E5210"/>
    <w:rsid w:val="009E5497"/>
    <w:rsid w:val="009E7468"/>
    <w:rsid w:val="009E74F8"/>
    <w:rsid w:val="009E7B01"/>
    <w:rsid w:val="009F1873"/>
    <w:rsid w:val="009F1BFC"/>
    <w:rsid w:val="009F297F"/>
    <w:rsid w:val="009F334B"/>
    <w:rsid w:val="009F4530"/>
    <w:rsid w:val="00A0234C"/>
    <w:rsid w:val="00A02DDD"/>
    <w:rsid w:val="00A03E37"/>
    <w:rsid w:val="00A04283"/>
    <w:rsid w:val="00A04FEC"/>
    <w:rsid w:val="00A05879"/>
    <w:rsid w:val="00A065C4"/>
    <w:rsid w:val="00A11A09"/>
    <w:rsid w:val="00A11D22"/>
    <w:rsid w:val="00A1271E"/>
    <w:rsid w:val="00A12EFD"/>
    <w:rsid w:val="00A14D0F"/>
    <w:rsid w:val="00A14F8B"/>
    <w:rsid w:val="00A15DC2"/>
    <w:rsid w:val="00A16A8D"/>
    <w:rsid w:val="00A16CD7"/>
    <w:rsid w:val="00A20676"/>
    <w:rsid w:val="00A2080D"/>
    <w:rsid w:val="00A216CB"/>
    <w:rsid w:val="00A2190C"/>
    <w:rsid w:val="00A2320E"/>
    <w:rsid w:val="00A25A18"/>
    <w:rsid w:val="00A2644A"/>
    <w:rsid w:val="00A265A5"/>
    <w:rsid w:val="00A26760"/>
    <w:rsid w:val="00A26B81"/>
    <w:rsid w:val="00A26BA8"/>
    <w:rsid w:val="00A30CD2"/>
    <w:rsid w:val="00A3122B"/>
    <w:rsid w:val="00A36335"/>
    <w:rsid w:val="00A37EC8"/>
    <w:rsid w:val="00A40DA4"/>
    <w:rsid w:val="00A40FCC"/>
    <w:rsid w:val="00A418E5"/>
    <w:rsid w:val="00A42D1F"/>
    <w:rsid w:val="00A42F56"/>
    <w:rsid w:val="00A436C5"/>
    <w:rsid w:val="00A43D4F"/>
    <w:rsid w:val="00A4431E"/>
    <w:rsid w:val="00A469BD"/>
    <w:rsid w:val="00A46D88"/>
    <w:rsid w:val="00A472DE"/>
    <w:rsid w:val="00A476B5"/>
    <w:rsid w:val="00A5063D"/>
    <w:rsid w:val="00A50B95"/>
    <w:rsid w:val="00A5155D"/>
    <w:rsid w:val="00A537C0"/>
    <w:rsid w:val="00A53BAD"/>
    <w:rsid w:val="00A54242"/>
    <w:rsid w:val="00A55FDC"/>
    <w:rsid w:val="00A60C8C"/>
    <w:rsid w:val="00A61196"/>
    <w:rsid w:val="00A61528"/>
    <w:rsid w:val="00A63E62"/>
    <w:rsid w:val="00A64934"/>
    <w:rsid w:val="00A6513E"/>
    <w:rsid w:val="00A658D9"/>
    <w:rsid w:val="00A65C74"/>
    <w:rsid w:val="00A66A85"/>
    <w:rsid w:val="00A6798D"/>
    <w:rsid w:val="00A67C8D"/>
    <w:rsid w:val="00A71094"/>
    <w:rsid w:val="00A7143A"/>
    <w:rsid w:val="00A7176A"/>
    <w:rsid w:val="00A74224"/>
    <w:rsid w:val="00A74A24"/>
    <w:rsid w:val="00A74EA0"/>
    <w:rsid w:val="00A750AE"/>
    <w:rsid w:val="00A77BFC"/>
    <w:rsid w:val="00A80060"/>
    <w:rsid w:val="00A82660"/>
    <w:rsid w:val="00A83398"/>
    <w:rsid w:val="00A86CD1"/>
    <w:rsid w:val="00A9020F"/>
    <w:rsid w:val="00A90FFB"/>
    <w:rsid w:val="00A91640"/>
    <w:rsid w:val="00A91EA8"/>
    <w:rsid w:val="00A92DDE"/>
    <w:rsid w:val="00A93B8B"/>
    <w:rsid w:val="00A93C24"/>
    <w:rsid w:val="00A961A1"/>
    <w:rsid w:val="00AA0D26"/>
    <w:rsid w:val="00AA1E7F"/>
    <w:rsid w:val="00AA351B"/>
    <w:rsid w:val="00AA3BA3"/>
    <w:rsid w:val="00AA4700"/>
    <w:rsid w:val="00AA4911"/>
    <w:rsid w:val="00AA4D29"/>
    <w:rsid w:val="00AA75C9"/>
    <w:rsid w:val="00AB1B94"/>
    <w:rsid w:val="00AB1FA4"/>
    <w:rsid w:val="00AB5405"/>
    <w:rsid w:val="00AB58D7"/>
    <w:rsid w:val="00AB5B32"/>
    <w:rsid w:val="00AB6CE8"/>
    <w:rsid w:val="00AC0902"/>
    <w:rsid w:val="00AC1721"/>
    <w:rsid w:val="00AC257D"/>
    <w:rsid w:val="00AC42F6"/>
    <w:rsid w:val="00AC484F"/>
    <w:rsid w:val="00AC64EA"/>
    <w:rsid w:val="00AD0975"/>
    <w:rsid w:val="00AD135B"/>
    <w:rsid w:val="00AD18A8"/>
    <w:rsid w:val="00AD2501"/>
    <w:rsid w:val="00AD2AC0"/>
    <w:rsid w:val="00AD2DDE"/>
    <w:rsid w:val="00AD38D8"/>
    <w:rsid w:val="00AD4666"/>
    <w:rsid w:val="00AD53CD"/>
    <w:rsid w:val="00AD6063"/>
    <w:rsid w:val="00AD7829"/>
    <w:rsid w:val="00AE2759"/>
    <w:rsid w:val="00AE314C"/>
    <w:rsid w:val="00AE3EBC"/>
    <w:rsid w:val="00AE60F9"/>
    <w:rsid w:val="00AE699F"/>
    <w:rsid w:val="00AF04BB"/>
    <w:rsid w:val="00AF0525"/>
    <w:rsid w:val="00AF060F"/>
    <w:rsid w:val="00AF07E6"/>
    <w:rsid w:val="00AF153B"/>
    <w:rsid w:val="00AF396B"/>
    <w:rsid w:val="00AF3FF3"/>
    <w:rsid w:val="00AF6587"/>
    <w:rsid w:val="00AF666B"/>
    <w:rsid w:val="00AF769D"/>
    <w:rsid w:val="00AF78A4"/>
    <w:rsid w:val="00B0020A"/>
    <w:rsid w:val="00B004D2"/>
    <w:rsid w:val="00B01638"/>
    <w:rsid w:val="00B01677"/>
    <w:rsid w:val="00B02752"/>
    <w:rsid w:val="00B0328D"/>
    <w:rsid w:val="00B04643"/>
    <w:rsid w:val="00B05C0C"/>
    <w:rsid w:val="00B05C47"/>
    <w:rsid w:val="00B07A1B"/>
    <w:rsid w:val="00B1192F"/>
    <w:rsid w:val="00B11FF4"/>
    <w:rsid w:val="00B133D6"/>
    <w:rsid w:val="00B1343C"/>
    <w:rsid w:val="00B13A6D"/>
    <w:rsid w:val="00B140F8"/>
    <w:rsid w:val="00B1463A"/>
    <w:rsid w:val="00B146FB"/>
    <w:rsid w:val="00B179DE"/>
    <w:rsid w:val="00B17A6A"/>
    <w:rsid w:val="00B17EF7"/>
    <w:rsid w:val="00B20890"/>
    <w:rsid w:val="00B20E88"/>
    <w:rsid w:val="00B219B9"/>
    <w:rsid w:val="00B21EFB"/>
    <w:rsid w:val="00B22BAB"/>
    <w:rsid w:val="00B22DCC"/>
    <w:rsid w:val="00B230E7"/>
    <w:rsid w:val="00B24FE1"/>
    <w:rsid w:val="00B279D3"/>
    <w:rsid w:val="00B31180"/>
    <w:rsid w:val="00B33931"/>
    <w:rsid w:val="00B340FA"/>
    <w:rsid w:val="00B36AD6"/>
    <w:rsid w:val="00B36D1E"/>
    <w:rsid w:val="00B36DD8"/>
    <w:rsid w:val="00B379D4"/>
    <w:rsid w:val="00B40013"/>
    <w:rsid w:val="00B402CB"/>
    <w:rsid w:val="00B41D2C"/>
    <w:rsid w:val="00B4271E"/>
    <w:rsid w:val="00B42D2D"/>
    <w:rsid w:val="00B44DCE"/>
    <w:rsid w:val="00B46950"/>
    <w:rsid w:val="00B50670"/>
    <w:rsid w:val="00B506CD"/>
    <w:rsid w:val="00B511A5"/>
    <w:rsid w:val="00B52D83"/>
    <w:rsid w:val="00B534EB"/>
    <w:rsid w:val="00B543B5"/>
    <w:rsid w:val="00B554BC"/>
    <w:rsid w:val="00B5752B"/>
    <w:rsid w:val="00B57997"/>
    <w:rsid w:val="00B608D2"/>
    <w:rsid w:val="00B60AAA"/>
    <w:rsid w:val="00B6639A"/>
    <w:rsid w:val="00B664FF"/>
    <w:rsid w:val="00B66AFC"/>
    <w:rsid w:val="00B71FB1"/>
    <w:rsid w:val="00B7215D"/>
    <w:rsid w:val="00B72E7E"/>
    <w:rsid w:val="00B72F11"/>
    <w:rsid w:val="00B73492"/>
    <w:rsid w:val="00B766A7"/>
    <w:rsid w:val="00B816B9"/>
    <w:rsid w:val="00B8484D"/>
    <w:rsid w:val="00B85A0C"/>
    <w:rsid w:val="00B85D26"/>
    <w:rsid w:val="00B862A3"/>
    <w:rsid w:val="00B87F1D"/>
    <w:rsid w:val="00B90B47"/>
    <w:rsid w:val="00B92BAE"/>
    <w:rsid w:val="00B94563"/>
    <w:rsid w:val="00B9516A"/>
    <w:rsid w:val="00B96467"/>
    <w:rsid w:val="00B96479"/>
    <w:rsid w:val="00B968B4"/>
    <w:rsid w:val="00B96C3B"/>
    <w:rsid w:val="00B97B70"/>
    <w:rsid w:val="00BA012E"/>
    <w:rsid w:val="00BA0130"/>
    <w:rsid w:val="00BA07EA"/>
    <w:rsid w:val="00BA0FB2"/>
    <w:rsid w:val="00BA11A4"/>
    <w:rsid w:val="00BA1204"/>
    <w:rsid w:val="00BA14D7"/>
    <w:rsid w:val="00BA1B09"/>
    <w:rsid w:val="00BA32D1"/>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693A"/>
    <w:rsid w:val="00BC7981"/>
    <w:rsid w:val="00BD16E7"/>
    <w:rsid w:val="00BD24CB"/>
    <w:rsid w:val="00BD41B9"/>
    <w:rsid w:val="00BD4975"/>
    <w:rsid w:val="00BD4B41"/>
    <w:rsid w:val="00BD4F11"/>
    <w:rsid w:val="00BD5AB6"/>
    <w:rsid w:val="00BE126B"/>
    <w:rsid w:val="00BE2EEA"/>
    <w:rsid w:val="00BE3306"/>
    <w:rsid w:val="00BE7891"/>
    <w:rsid w:val="00BF05AB"/>
    <w:rsid w:val="00BF0AA1"/>
    <w:rsid w:val="00BF1F35"/>
    <w:rsid w:val="00BF25FD"/>
    <w:rsid w:val="00BF29CB"/>
    <w:rsid w:val="00BF3F27"/>
    <w:rsid w:val="00BF738A"/>
    <w:rsid w:val="00BF73CC"/>
    <w:rsid w:val="00BF753F"/>
    <w:rsid w:val="00BF7FCD"/>
    <w:rsid w:val="00C006A0"/>
    <w:rsid w:val="00C0108E"/>
    <w:rsid w:val="00C011EB"/>
    <w:rsid w:val="00C0126F"/>
    <w:rsid w:val="00C0191A"/>
    <w:rsid w:val="00C01A04"/>
    <w:rsid w:val="00C02096"/>
    <w:rsid w:val="00C0315C"/>
    <w:rsid w:val="00C0409F"/>
    <w:rsid w:val="00C043D1"/>
    <w:rsid w:val="00C05DA3"/>
    <w:rsid w:val="00C101BE"/>
    <w:rsid w:val="00C131C2"/>
    <w:rsid w:val="00C1764B"/>
    <w:rsid w:val="00C1776C"/>
    <w:rsid w:val="00C17F4A"/>
    <w:rsid w:val="00C2046C"/>
    <w:rsid w:val="00C21EDB"/>
    <w:rsid w:val="00C233D3"/>
    <w:rsid w:val="00C239DE"/>
    <w:rsid w:val="00C25EA0"/>
    <w:rsid w:val="00C302EF"/>
    <w:rsid w:val="00C31431"/>
    <w:rsid w:val="00C31E65"/>
    <w:rsid w:val="00C327E2"/>
    <w:rsid w:val="00C333AB"/>
    <w:rsid w:val="00C33423"/>
    <w:rsid w:val="00C33927"/>
    <w:rsid w:val="00C34A93"/>
    <w:rsid w:val="00C34BE7"/>
    <w:rsid w:val="00C362E4"/>
    <w:rsid w:val="00C37CB6"/>
    <w:rsid w:val="00C4041C"/>
    <w:rsid w:val="00C40953"/>
    <w:rsid w:val="00C4131D"/>
    <w:rsid w:val="00C425F1"/>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63A79"/>
    <w:rsid w:val="00C64866"/>
    <w:rsid w:val="00C65DC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642F"/>
    <w:rsid w:val="00C7651D"/>
    <w:rsid w:val="00C771A7"/>
    <w:rsid w:val="00C8037C"/>
    <w:rsid w:val="00C84631"/>
    <w:rsid w:val="00C855AA"/>
    <w:rsid w:val="00C85EED"/>
    <w:rsid w:val="00C86639"/>
    <w:rsid w:val="00C86B7C"/>
    <w:rsid w:val="00C8739E"/>
    <w:rsid w:val="00C87809"/>
    <w:rsid w:val="00C87D55"/>
    <w:rsid w:val="00C91B7D"/>
    <w:rsid w:val="00C92DEE"/>
    <w:rsid w:val="00C93AB4"/>
    <w:rsid w:val="00C97CE7"/>
    <w:rsid w:val="00C97FB5"/>
    <w:rsid w:val="00CA062B"/>
    <w:rsid w:val="00CA34E2"/>
    <w:rsid w:val="00CA3BE2"/>
    <w:rsid w:val="00CA3BFE"/>
    <w:rsid w:val="00CA3F6D"/>
    <w:rsid w:val="00CA5A81"/>
    <w:rsid w:val="00CA5BC1"/>
    <w:rsid w:val="00CB2BED"/>
    <w:rsid w:val="00CB47E7"/>
    <w:rsid w:val="00CB48F1"/>
    <w:rsid w:val="00CB500D"/>
    <w:rsid w:val="00CB5488"/>
    <w:rsid w:val="00CB5DDD"/>
    <w:rsid w:val="00CB64B3"/>
    <w:rsid w:val="00CB71B8"/>
    <w:rsid w:val="00CB7F18"/>
    <w:rsid w:val="00CC2617"/>
    <w:rsid w:val="00CC326B"/>
    <w:rsid w:val="00CC4751"/>
    <w:rsid w:val="00CC4913"/>
    <w:rsid w:val="00CC5705"/>
    <w:rsid w:val="00CC5C63"/>
    <w:rsid w:val="00CC637B"/>
    <w:rsid w:val="00CC6566"/>
    <w:rsid w:val="00CC67C8"/>
    <w:rsid w:val="00CC7A32"/>
    <w:rsid w:val="00CD1097"/>
    <w:rsid w:val="00CD1242"/>
    <w:rsid w:val="00CD26CF"/>
    <w:rsid w:val="00CD4B0F"/>
    <w:rsid w:val="00CD558E"/>
    <w:rsid w:val="00CD67AB"/>
    <w:rsid w:val="00CE00C8"/>
    <w:rsid w:val="00CE027D"/>
    <w:rsid w:val="00CE334B"/>
    <w:rsid w:val="00CE3CD7"/>
    <w:rsid w:val="00CE43A0"/>
    <w:rsid w:val="00CE57B8"/>
    <w:rsid w:val="00CE652A"/>
    <w:rsid w:val="00CE73D9"/>
    <w:rsid w:val="00CF00E5"/>
    <w:rsid w:val="00CF0240"/>
    <w:rsid w:val="00CF0360"/>
    <w:rsid w:val="00CF2143"/>
    <w:rsid w:val="00CF2B04"/>
    <w:rsid w:val="00CF389F"/>
    <w:rsid w:val="00CF42B5"/>
    <w:rsid w:val="00CF6D4C"/>
    <w:rsid w:val="00CF71E4"/>
    <w:rsid w:val="00D00AC1"/>
    <w:rsid w:val="00D02BAD"/>
    <w:rsid w:val="00D03851"/>
    <w:rsid w:val="00D0635C"/>
    <w:rsid w:val="00D06488"/>
    <w:rsid w:val="00D06AB1"/>
    <w:rsid w:val="00D06EF7"/>
    <w:rsid w:val="00D120B2"/>
    <w:rsid w:val="00D12F24"/>
    <w:rsid w:val="00D133CB"/>
    <w:rsid w:val="00D145FC"/>
    <w:rsid w:val="00D1489B"/>
    <w:rsid w:val="00D200B0"/>
    <w:rsid w:val="00D2191D"/>
    <w:rsid w:val="00D237DF"/>
    <w:rsid w:val="00D238EF"/>
    <w:rsid w:val="00D24EB3"/>
    <w:rsid w:val="00D24F2F"/>
    <w:rsid w:val="00D2505D"/>
    <w:rsid w:val="00D276EE"/>
    <w:rsid w:val="00D27A1F"/>
    <w:rsid w:val="00D3284D"/>
    <w:rsid w:val="00D32A33"/>
    <w:rsid w:val="00D33D36"/>
    <w:rsid w:val="00D34207"/>
    <w:rsid w:val="00D35514"/>
    <w:rsid w:val="00D3760B"/>
    <w:rsid w:val="00D40BBB"/>
    <w:rsid w:val="00D4257D"/>
    <w:rsid w:val="00D42722"/>
    <w:rsid w:val="00D43B4E"/>
    <w:rsid w:val="00D43BF0"/>
    <w:rsid w:val="00D46373"/>
    <w:rsid w:val="00D463C4"/>
    <w:rsid w:val="00D46C9C"/>
    <w:rsid w:val="00D47FBA"/>
    <w:rsid w:val="00D518B5"/>
    <w:rsid w:val="00D51A40"/>
    <w:rsid w:val="00D52CE8"/>
    <w:rsid w:val="00D56175"/>
    <w:rsid w:val="00D60276"/>
    <w:rsid w:val="00D6075A"/>
    <w:rsid w:val="00D61CA1"/>
    <w:rsid w:val="00D62028"/>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8F1"/>
    <w:rsid w:val="00D76BD4"/>
    <w:rsid w:val="00D81370"/>
    <w:rsid w:val="00D81D06"/>
    <w:rsid w:val="00D84129"/>
    <w:rsid w:val="00D85E95"/>
    <w:rsid w:val="00D85F75"/>
    <w:rsid w:val="00D87212"/>
    <w:rsid w:val="00D87375"/>
    <w:rsid w:val="00D875D3"/>
    <w:rsid w:val="00D9018A"/>
    <w:rsid w:val="00D90490"/>
    <w:rsid w:val="00D90C58"/>
    <w:rsid w:val="00D938AF"/>
    <w:rsid w:val="00D950E2"/>
    <w:rsid w:val="00D95E92"/>
    <w:rsid w:val="00D97B24"/>
    <w:rsid w:val="00D97E6B"/>
    <w:rsid w:val="00D97E9A"/>
    <w:rsid w:val="00DA047C"/>
    <w:rsid w:val="00DA1AC4"/>
    <w:rsid w:val="00DA1AEB"/>
    <w:rsid w:val="00DA1BD9"/>
    <w:rsid w:val="00DA38A3"/>
    <w:rsid w:val="00DA3CCE"/>
    <w:rsid w:val="00DA5545"/>
    <w:rsid w:val="00DA56ED"/>
    <w:rsid w:val="00DA6491"/>
    <w:rsid w:val="00DA69A2"/>
    <w:rsid w:val="00DA6F80"/>
    <w:rsid w:val="00DA7719"/>
    <w:rsid w:val="00DB06CC"/>
    <w:rsid w:val="00DB1160"/>
    <w:rsid w:val="00DB17A8"/>
    <w:rsid w:val="00DB1DB7"/>
    <w:rsid w:val="00DB303E"/>
    <w:rsid w:val="00DB3D4A"/>
    <w:rsid w:val="00DB4E0A"/>
    <w:rsid w:val="00DB4F7C"/>
    <w:rsid w:val="00DB553F"/>
    <w:rsid w:val="00DB61FE"/>
    <w:rsid w:val="00DB721E"/>
    <w:rsid w:val="00DB7928"/>
    <w:rsid w:val="00DB7B12"/>
    <w:rsid w:val="00DB7DD5"/>
    <w:rsid w:val="00DC0B91"/>
    <w:rsid w:val="00DC22A4"/>
    <w:rsid w:val="00DC3549"/>
    <w:rsid w:val="00DC3A67"/>
    <w:rsid w:val="00DC687F"/>
    <w:rsid w:val="00DC6913"/>
    <w:rsid w:val="00DC6EA3"/>
    <w:rsid w:val="00DC7AB1"/>
    <w:rsid w:val="00DC7EE7"/>
    <w:rsid w:val="00DD0FE0"/>
    <w:rsid w:val="00DD2D92"/>
    <w:rsid w:val="00DD2D98"/>
    <w:rsid w:val="00DD38C2"/>
    <w:rsid w:val="00DD5DF7"/>
    <w:rsid w:val="00DD65B7"/>
    <w:rsid w:val="00DD70FC"/>
    <w:rsid w:val="00DD7AF1"/>
    <w:rsid w:val="00DE12D7"/>
    <w:rsid w:val="00DE308E"/>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10045"/>
    <w:rsid w:val="00E102CE"/>
    <w:rsid w:val="00E11267"/>
    <w:rsid w:val="00E125E9"/>
    <w:rsid w:val="00E12DBA"/>
    <w:rsid w:val="00E13D51"/>
    <w:rsid w:val="00E1449A"/>
    <w:rsid w:val="00E175BB"/>
    <w:rsid w:val="00E17A0B"/>
    <w:rsid w:val="00E20AD6"/>
    <w:rsid w:val="00E2132C"/>
    <w:rsid w:val="00E218F2"/>
    <w:rsid w:val="00E21B82"/>
    <w:rsid w:val="00E22D5F"/>
    <w:rsid w:val="00E2402E"/>
    <w:rsid w:val="00E24440"/>
    <w:rsid w:val="00E26B74"/>
    <w:rsid w:val="00E2781E"/>
    <w:rsid w:val="00E2783E"/>
    <w:rsid w:val="00E27880"/>
    <w:rsid w:val="00E27EBB"/>
    <w:rsid w:val="00E309D6"/>
    <w:rsid w:val="00E31015"/>
    <w:rsid w:val="00E31119"/>
    <w:rsid w:val="00E32AE6"/>
    <w:rsid w:val="00E36E8F"/>
    <w:rsid w:val="00E3741D"/>
    <w:rsid w:val="00E37799"/>
    <w:rsid w:val="00E40264"/>
    <w:rsid w:val="00E43C5A"/>
    <w:rsid w:val="00E44380"/>
    <w:rsid w:val="00E50AB0"/>
    <w:rsid w:val="00E50BA9"/>
    <w:rsid w:val="00E52E2F"/>
    <w:rsid w:val="00E5369B"/>
    <w:rsid w:val="00E53993"/>
    <w:rsid w:val="00E555D7"/>
    <w:rsid w:val="00E57047"/>
    <w:rsid w:val="00E618A8"/>
    <w:rsid w:val="00E6398C"/>
    <w:rsid w:val="00E63B15"/>
    <w:rsid w:val="00E64187"/>
    <w:rsid w:val="00E64BAD"/>
    <w:rsid w:val="00E6536F"/>
    <w:rsid w:val="00E65A0D"/>
    <w:rsid w:val="00E665A3"/>
    <w:rsid w:val="00E66782"/>
    <w:rsid w:val="00E668B3"/>
    <w:rsid w:val="00E70564"/>
    <w:rsid w:val="00E71334"/>
    <w:rsid w:val="00E72554"/>
    <w:rsid w:val="00E7467B"/>
    <w:rsid w:val="00E7702E"/>
    <w:rsid w:val="00E8347D"/>
    <w:rsid w:val="00E83A24"/>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3AF"/>
    <w:rsid w:val="00EA1F0E"/>
    <w:rsid w:val="00EA21BD"/>
    <w:rsid w:val="00EA373D"/>
    <w:rsid w:val="00EA3D92"/>
    <w:rsid w:val="00EA49B3"/>
    <w:rsid w:val="00EA5585"/>
    <w:rsid w:val="00EA7D9D"/>
    <w:rsid w:val="00EB0811"/>
    <w:rsid w:val="00EB0EAA"/>
    <w:rsid w:val="00EB14A9"/>
    <w:rsid w:val="00EB150F"/>
    <w:rsid w:val="00EB3318"/>
    <w:rsid w:val="00EB3729"/>
    <w:rsid w:val="00EB3FD7"/>
    <w:rsid w:val="00EB4CC6"/>
    <w:rsid w:val="00EB5644"/>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F8E"/>
    <w:rsid w:val="00EE53CD"/>
    <w:rsid w:val="00EE7BEB"/>
    <w:rsid w:val="00EF0731"/>
    <w:rsid w:val="00EF0A99"/>
    <w:rsid w:val="00EF1735"/>
    <w:rsid w:val="00EF290D"/>
    <w:rsid w:val="00EF2C42"/>
    <w:rsid w:val="00EF2CA8"/>
    <w:rsid w:val="00EF2FEE"/>
    <w:rsid w:val="00EF40FA"/>
    <w:rsid w:val="00EF4862"/>
    <w:rsid w:val="00EF4F9F"/>
    <w:rsid w:val="00EF5784"/>
    <w:rsid w:val="00EF6437"/>
    <w:rsid w:val="00EF78C4"/>
    <w:rsid w:val="00F00D97"/>
    <w:rsid w:val="00F01EE8"/>
    <w:rsid w:val="00F03A4F"/>
    <w:rsid w:val="00F04BB2"/>
    <w:rsid w:val="00F06C11"/>
    <w:rsid w:val="00F07289"/>
    <w:rsid w:val="00F07AF5"/>
    <w:rsid w:val="00F13595"/>
    <w:rsid w:val="00F13D40"/>
    <w:rsid w:val="00F13E33"/>
    <w:rsid w:val="00F14927"/>
    <w:rsid w:val="00F1618B"/>
    <w:rsid w:val="00F166ED"/>
    <w:rsid w:val="00F16DCE"/>
    <w:rsid w:val="00F21535"/>
    <w:rsid w:val="00F21BED"/>
    <w:rsid w:val="00F21DCD"/>
    <w:rsid w:val="00F228E1"/>
    <w:rsid w:val="00F22E34"/>
    <w:rsid w:val="00F22F93"/>
    <w:rsid w:val="00F23277"/>
    <w:rsid w:val="00F27657"/>
    <w:rsid w:val="00F30D5A"/>
    <w:rsid w:val="00F30E72"/>
    <w:rsid w:val="00F311FA"/>
    <w:rsid w:val="00F31372"/>
    <w:rsid w:val="00F315B0"/>
    <w:rsid w:val="00F31708"/>
    <w:rsid w:val="00F31BC9"/>
    <w:rsid w:val="00F331E8"/>
    <w:rsid w:val="00F34379"/>
    <w:rsid w:val="00F34DB4"/>
    <w:rsid w:val="00F36BE5"/>
    <w:rsid w:val="00F37701"/>
    <w:rsid w:val="00F416FD"/>
    <w:rsid w:val="00F41809"/>
    <w:rsid w:val="00F42D63"/>
    <w:rsid w:val="00F43792"/>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70547"/>
    <w:rsid w:val="00F72451"/>
    <w:rsid w:val="00F76DB9"/>
    <w:rsid w:val="00F775C8"/>
    <w:rsid w:val="00F80A26"/>
    <w:rsid w:val="00F80DD5"/>
    <w:rsid w:val="00F81955"/>
    <w:rsid w:val="00F83120"/>
    <w:rsid w:val="00F84AF1"/>
    <w:rsid w:val="00F8584B"/>
    <w:rsid w:val="00F8662A"/>
    <w:rsid w:val="00F90872"/>
    <w:rsid w:val="00F91478"/>
    <w:rsid w:val="00F9394C"/>
    <w:rsid w:val="00F94964"/>
    <w:rsid w:val="00F95F64"/>
    <w:rsid w:val="00F96064"/>
    <w:rsid w:val="00F9721C"/>
    <w:rsid w:val="00FA00FF"/>
    <w:rsid w:val="00FA0701"/>
    <w:rsid w:val="00FA16C7"/>
    <w:rsid w:val="00FA44F7"/>
    <w:rsid w:val="00FA4E73"/>
    <w:rsid w:val="00FA5C0E"/>
    <w:rsid w:val="00FA6633"/>
    <w:rsid w:val="00FA6CA0"/>
    <w:rsid w:val="00FA7576"/>
    <w:rsid w:val="00FB19F8"/>
    <w:rsid w:val="00FB4256"/>
    <w:rsid w:val="00FB43B1"/>
    <w:rsid w:val="00FB488A"/>
    <w:rsid w:val="00FB5E88"/>
    <w:rsid w:val="00FB65DD"/>
    <w:rsid w:val="00FB78EE"/>
    <w:rsid w:val="00FC04F4"/>
    <w:rsid w:val="00FC0931"/>
    <w:rsid w:val="00FC0E49"/>
    <w:rsid w:val="00FC11D7"/>
    <w:rsid w:val="00FC22B0"/>
    <w:rsid w:val="00FC366C"/>
    <w:rsid w:val="00FC46BF"/>
    <w:rsid w:val="00FC493E"/>
    <w:rsid w:val="00FC4A62"/>
    <w:rsid w:val="00FC54D2"/>
    <w:rsid w:val="00FC715B"/>
    <w:rsid w:val="00FD0EEE"/>
    <w:rsid w:val="00FD355F"/>
    <w:rsid w:val="00FD4B80"/>
    <w:rsid w:val="00FD54BC"/>
    <w:rsid w:val="00FD5624"/>
    <w:rsid w:val="00FD67DC"/>
    <w:rsid w:val="00FD71B9"/>
    <w:rsid w:val="00FD76D2"/>
    <w:rsid w:val="00FD7786"/>
    <w:rsid w:val="00FE0731"/>
    <w:rsid w:val="00FE0D46"/>
    <w:rsid w:val="00FE3D78"/>
    <w:rsid w:val="00FE59A9"/>
    <w:rsid w:val="00FE5A6A"/>
    <w:rsid w:val="00FE649C"/>
    <w:rsid w:val="00FE64C4"/>
    <w:rsid w:val="00FF119F"/>
    <w:rsid w:val="00FF21D8"/>
    <w:rsid w:val="00FF32AC"/>
    <w:rsid w:val="00FF48DB"/>
    <w:rsid w:val="00FF5DC9"/>
    <w:rsid w:val="00FF63F4"/>
    <w:rsid w:val="00FF6492"/>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l.vitkovsky@h-zwo-b.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controlware.de/threat_repor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2.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4.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4784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7</cp:revision>
  <cp:lastPrinted>2025-12-10T09:40:00Z</cp:lastPrinted>
  <dcterms:created xsi:type="dcterms:W3CDTF">2025-12-09T14:40:00Z</dcterms:created>
  <dcterms:modified xsi:type="dcterms:W3CDTF">2025-12-10T09:41:00Z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