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C47C47" w:rsidRDefault="006309BD" w:rsidP="00A91640">
      <w:pPr>
        <w:keepLines w:val="0"/>
        <w:spacing w:line="360" w:lineRule="auto"/>
        <w:rPr>
          <w:rFonts w:cs="Arial"/>
          <w:b/>
          <w:sz w:val="22"/>
          <w:szCs w:val="22"/>
          <w:lang w:val="en-US"/>
        </w:rPr>
      </w:pPr>
      <w:bookmarkStart w:id="0" w:name="OLE_LINK3"/>
      <w:bookmarkStart w:id="1" w:name="OLE_LINK5"/>
      <w:r w:rsidRPr="00C47C47">
        <w:rPr>
          <w:rFonts w:cs="Arial"/>
          <w:b/>
          <w:color w:val="1F497D" w:themeColor="text2"/>
          <w:sz w:val="22"/>
          <w:szCs w:val="22"/>
          <w:lang w:val="en-US"/>
        </w:rPr>
        <w:t xml:space="preserve">– </w:t>
      </w:r>
      <w:proofErr w:type="spellStart"/>
      <w:r w:rsidRPr="00C47C47">
        <w:rPr>
          <w:rFonts w:cs="Arial"/>
          <w:b/>
          <w:color w:val="1F497D" w:themeColor="text2"/>
          <w:sz w:val="22"/>
          <w:szCs w:val="22"/>
          <w:lang w:val="en-US"/>
        </w:rPr>
        <w:t>Presseinformation</w:t>
      </w:r>
      <w:proofErr w:type="spellEnd"/>
      <w:r w:rsidRPr="00C47C47">
        <w:rPr>
          <w:rFonts w:cs="Arial"/>
          <w:b/>
          <w:color w:val="1F497D" w:themeColor="text2"/>
          <w:sz w:val="22"/>
          <w:szCs w:val="22"/>
          <w:lang w:val="en-US"/>
        </w:rPr>
        <w:t xml:space="preserve"> der Controlware GmbH –</w:t>
      </w:r>
    </w:p>
    <w:p w14:paraId="754BD148" w14:textId="77777777" w:rsidR="006309BD" w:rsidRPr="00C47C47" w:rsidRDefault="006309BD" w:rsidP="00A91640">
      <w:pPr>
        <w:keepLines w:val="0"/>
        <w:spacing w:line="360" w:lineRule="auto"/>
        <w:rPr>
          <w:rFonts w:cs="Arial"/>
          <w:b/>
          <w:sz w:val="22"/>
          <w:szCs w:val="22"/>
          <w:lang w:val="en-US"/>
        </w:rPr>
      </w:pPr>
      <w:bookmarkStart w:id="2" w:name="OLE_LINK1"/>
      <w:bookmarkStart w:id="3" w:name="OLE_LINK2"/>
    </w:p>
    <w:bookmarkEnd w:id="0"/>
    <w:bookmarkEnd w:id="1"/>
    <w:bookmarkEnd w:id="2"/>
    <w:bookmarkEnd w:id="3"/>
    <w:p w14:paraId="2AF6B24A" w14:textId="0353192F" w:rsidR="00407357" w:rsidRPr="00944701" w:rsidRDefault="00420095" w:rsidP="00407357">
      <w:pPr>
        <w:keepLines w:val="0"/>
        <w:widowControl w:val="0"/>
        <w:spacing w:after="360" w:line="360" w:lineRule="auto"/>
        <w:rPr>
          <w:rFonts w:cs="Arial"/>
          <w:b/>
          <w:bCs/>
          <w:sz w:val="22"/>
          <w:szCs w:val="22"/>
          <w:lang w:val="en-US"/>
        </w:rPr>
      </w:pPr>
      <w:r w:rsidRPr="00944701">
        <w:rPr>
          <w:rFonts w:cs="Arial"/>
          <w:b/>
          <w:bCs/>
          <w:sz w:val="22"/>
          <w:szCs w:val="22"/>
          <w:lang w:val="en-US"/>
        </w:rPr>
        <w:t xml:space="preserve">Controlware </w:t>
      </w:r>
      <w:r w:rsidR="00EE2FF6" w:rsidRPr="00944701">
        <w:rPr>
          <w:rFonts w:cs="Arial"/>
          <w:b/>
          <w:bCs/>
          <w:sz w:val="22"/>
          <w:szCs w:val="22"/>
          <w:lang w:val="en-US"/>
        </w:rPr>
        <w:t>erhält „</w:t>
      </w:r>
      <w:r w:rsidR="00C60450" w:rsidRPr="00944701">
        <w:rPr>
          <w:rFonts w:cs="Arial"/>
          <w:b/>
          <w:bCs/>
          <w:sz w:val="22"/>
          <w:szCs w:val="22"/>
          <w:lang w:val="en-US"/>
        </w:rPr>
        <w:t>Cisco Solutions Excellence Partner of the Year 2025</w:t>
      </w:r>
      <w:r w:rsidR="00C47C47" w:rsidRPr="00944701">
        <w:rPr>
          <w:rFonts w:cs="Arial"/>
          <w:b/>
          <w:bCs/>
          <w:sz w:val="22"/>
          <w:szCs w:val="22"/>
          <w:lang w:val="en-US"/>
        </w:rPr>
        <w:t xml:space="preserve"> </w:t>
      </w:r>
      <w:r w:rsidR="00057BEE" w:rsidRPr="00944701">
        <w:rPr>
          <w:rFonts w:cs="Arial"/>
          <w:b/>
          <w:bCs/>
          <w:sz w:val="22"/>
          <w:szCs w:val="22"/>
          <w:lang w:val="en-US"/>
        </w:rPr>
        <w:t>Award</w:t>
      </w:r>
      <w:r w:rsidR="00C47C47" w:rsidRPr="00944701">
        <w:rPr>
          <w:rFonts w:cs="Arial"/>
          <w:b/>
          <w:bCs/>
          <w:sz w:val="22"/>
          <w:szCs w:val="22"/>
          <w:lang w:val="en-US"/>
        </w:rPr>
        <w:t>”</w:t>
      </w:r>
    </w:p>
    <w:p w14:paraId="7878A4FF" w14:textId="7D85CDA0" w:rsidR="009249F7" w:rsidRPr="00C315EB" w:rsidRDefault="00407357" w:rsidP="009249F7">
      <w:pPr>
        <w:spacing w:after="160" w:line="360" w:lineRule="auto"/>
        <w:rPr>
          <w:rFonts w:cs="Arial"/>
          <w:b/>
          <w:bCs/>
          <w:sz w:val="22"/>
          <w:szCs w:val="22"/>
        </w:rPr>
      </w:pPr>
      <w:r w:rsidRPr="00C315EB">
        <w:rPr>
          <w:rFonts w:cs="Arial"/>
          <w:b/>
          <w:bCs/>
          <w:sz w:val="22"/>
          <w:szCs w:val="22"/>
        </w:rPr>
        <w:t xml:space="preserve">Dietzenbach, </w:t>
      </w:r>
      <w:r w:rsidR="00C315EB" w:rsidRPr="00C315EB">
        <w:rPr>
          <w:rFonts w:cs="Arial"/>
          <w:b/>
          <w:bCs/>
          <w:sz w:val="22"/>
          <w:szCs w:val="22"/>
        </w:rPr>
        <w:t>1</w:t>
      </w:r>
      <w:r w:rsidR="00321A85">
        <w:rPr>
          <w:rFonts w:cs="Arial"/>
          <w:b/>
          <w:bCs/>
          <w:sz w:val="22"/>
          <w:szCs w:val="22"/>
        </w:rPr>
        <w:t>3</w:t>
      </w:r>
      <w:r w:rsidRPr="00C315EB">
        <w:rPr>
          <w:rFonts w:cs="Arial"/>
          <w:b/>
          <w:bCs/>
          <w:sz w:val="22"/>
          <w:szCs w:val="22"/>
        </w:rPr>
        <w:t xml:space="preserve">. </w:t>
      </w:r>
      <w:r w:rsidR="00032736" w:rsidRPr="00C315EB">
        <w:rPr>
          <w:rFonts w:cs="Arial"/>
          <w:b/>
          <w:bCs/>
          <w:sz w:val="22"/>
          <w:szCs w:val="22"/>
        </w:rPr>
        <w:t>November</w:t>
      </w:r>
      <w:r w:rsidRPr="00C315EB">
        <w:rPr>
          <w:rFonts w:cs="Arial"/>
          <w:b/>
          <w:bCs/>
          <w:sz w:val="22"/>
          <w:szCs w:val="22"/>
        </w:rPr>
        <w:t xml:space="preserve"> 2025</w:t>
      </w:r>
      <w:r w:rsidRPr="00C315EB">
        <w:rPr>
          <w:rFonts w:cs="Arial"/>
          <w:b/>
          <w:sz w:val="22"/>
          <w:szCs w:val="22"/>
        </w:rPr>
        <w:t xml:space="preserve"> –</w:t>
      </w:r>
      <w:r w:rsidR="009249F7" w:rsidRPr="00C315EB">
        <w:rPr>
          <w:rFonts w:cs="Arial"/>
          <w:b/>
          <w:sz w:val="22"/>
          <w:szCs w:val="22"/>
        </w:rPr>
        <w:t xml:space="preserve"> </w:t>
      </w:r>
      <w:r w:rsidR="00B2543B" w:rsidRPr="00C315EB">
        <w:rPr>
          <w:rFonts w:cs="Arial"/>
          <w:b/>
          <w:bCs/>
          <w:sz w:val="22"/>
          <w:szCs w:val="22"/>
        </w:rPr>
        <w:t>Controlware</w:t>
      </w:r>
      <w:r w:rsidR="009249F7" w:rsidRPr="00C315EB">
        <w:rPr>
          <w:rFonts w:cs="Arial"/>
          <w:b/>
          <w:bCs/>
          <w:sz w:val="22"/>
          <w:szCs w:val="22"/>
        </w:rPr>
        <w:t xml:space="preserve"> wurde im Rahmen </w:t>
      </w:r>
      <w:r w:rsidR="000C371A" w:rsidRPr="00C315EB">
        <w:rPr>
          <w:rFonts w:cs="Arial"/>
          <w:b/>
          <w:bCs/>
          <w:sz w:val="22"/>
          <w:szCs w:val="22"/>
        </w:rPr>
        <w:t xml:space="preserve">des </w:t>
      </w:r>
      <w:r w:rsidR="00B2543B" w:rsidRPr="00C315EB">
        <w:rPr>
          <w:rFonts w:cs="Arial"/>
          <w:b/>
          <w:bCs/>
          <w:sz w:val="22"/>
          <w:szCs w:val="22"/>
        </w:rPr>
        <w:t xml:space="preserve">Cisco </w:t>
      </w:r>
      <w:r w:rsidR="000C371A" w:rsidRPr="00C315EB">
        <w:rPr>
          <w:rFonts w:cs="Arial"/>
          <w:b/>
          <w:bCs/>
          <w:sz w:val="22"/>
          <w:szCs w:val="22"/>
        </w:rPr>
        <w:t xml:space="preserve">Partner Summits </w:t>
      </w:r>
      <w:r w:rsidR="00B2543B" w:rsidRPr="00C315EB">
        <w:rPr>
          <w:rFonts w:cs="Arial"/>
          <w:b/>
          <w:bCs/>
          <w:sz w:val="22"/>
          <w:szCs w:val="22"/>
        </w:rPr>
        <w:t xml:space="preserve">2025 </w:t>
      </w:r>
      <w:r w:rsidR="00BD63A7" w:rsidRPr="00C315EB">
        <w:rPr>
          <w:rFonts w:cs="Arial"/>
          <w:b/>
          <w:bCs/>
          <w:sz w:val="22"/>
          <w:szCs w:val="22"/>
        </w:rPr>
        <w:t xml:space="preserve">(3. bis 5. </w:t>
      </w:r>
      <w:r w:rsidR="00BD63A7" w:rsidRPr="00944701">
        <w:rPr>
          <w:rFonts w:cs="Arial"/>
          <w:b/>
          <w:bCs/>
          <w:sz w:val="22"/>
          <w:szCs w:val="22"/>
          <w:lang w:val="en-US"/>
        </w:rPr>
        <w:t xml:space="preserve">November, San Diego) </w:t>
      </w:r>
      <w:r w:rsidR="009249F7" w:rsidRPr="00944701">
        <w:rPr>
          <w:rFonts w:cs="Arial"/>
          <w:b/>
          <w:bCs/>
          <w:sz w:val="22"/>
          <w:szCs w:val="22"/>
          <w:lang w:val="en-US"/>
        </w:rPr>
        <w:t xml:space="preserve">als </w:t>
      </w:r>
      <w:r w:rsidR="00BD63A7" w:rsidRPr="00944701">
        <w:rPr>
          <w:rFonts w:cs="Arial"/>
          <w:b/>
          <w:bCs/>
          <w:sz w:val="22"/>
          <w:szCs w:val="22"/>
          <w:lang w:val="en-US"/>
        </w:rPr>
        <w:t>„</w:t>
      </w:r>
      <w:r w:rsidR="00B2543B" w:rsidRPr="00944701">
        <w:rPr>
          <w:rFonts w:cs="Arial"/>
          <w:b/>
          <w:bCs/>
          <w:sz w:val="22"/>
          <w:szCs w:val="22"/>
          <w:lang w:val="en-US"/>
        </w:rPr>
        <w:t xml:space="preserve">Cisco </w:t>
      </w:r>
      <w:r w:rsidR="009249F7" w:rsidRPr="00944701">
        <w:rPr>
          <w:rFonts w:cs="Arial"/>
          <w:b/>
          <w:bCs/>
          <w:sz w:val="22"/>
          <w:szCs w:val="22"/>
          <w:lang w:val="en-US"/>
        </w:rPr>
        <w:t>Solutions Excellence Partner of the Year 2025</w:t>
      </w:r>
      <w:r w:rsidR="00EE2FF6" w:rsidRPr="00944701">
        <w:rPr>
          <w:rFonts w:cs="Arial"/>
          <w:b/>
          <w:bCs/>
          <w:sz w:val="22"/>
          <w:szCs w:val="22"/>
          <w:lang w:val="en-US"/>
        </w:rPr>
        <w:t xml:space="preserve"> Germany</w:t>
      </w:r>
      <w:r w:rsidR="00BD63A7" w:rsidRPr="00944701">
        <w:rPr>
          <w:rFonts w:cs="Arial"/>
          <w:b/>
          <w:bCs/>
          <w:sz w:val="22"/>
          <w:szCs w:val="22"/>
          <w:lang w:val="en-US"/>
        </w:rPr>
        <w:t>“</w:t>
      </w:r>
      <w:r w:rsidR="009249F7" w:rsidRPr="00944701">
        <w:rPr>
          <w:rFonts w:cs="Arial"/>
          <w:b/>
          <w:bCs/>
          <w:sz w:val="22"/>
          <w:szCs w:val="22"/>
          <w:lang w:val="en-US"/>
        </w:rPr>
        <w:t xml:space="preserve"> ausgezeichnet. </w:t>
      </w:r>
      <w:r w:rsidR="00B2543B" w:rsidRPr="00C315EB">
        <w:rPr>
          <w:rFonts w:cs="Arial"/>
          <w:b/>
          <w:bCs/>
          <w:sz w:val="22"/>
          <w:szCs w:val="22"/>
        </w:rPr>
        <w:t xml:space="preserve">Mit der Auszeichnung würdigt der Hersteller die Innovationskraft, das Engagement und die Best Practices von Controlware bei der Betreuung </w:t>
      </w:r>
      <w:r w:rsidR="00BD63A7" w:rsidRPr="00C315EB">
        <w:rPr>
          <w:rFonts w:cs="Arial"/>
          <w:b/>
          <w:bCs/>
          <w:sz w:val="22"/>
          <w:szCs w:val="22"/>
        </w:rPr>
        <w:t xml:space="preserve">der </w:t>
      </w:r>
      <w:r w:rsidR="00B2543B" w:rsidRPr="00C315EB">
        <w:rPr>
          <w:rFonts w:cs="Arial"/>
          <w:b/>
          <w:bCs/>
          <w:sz w:val="22"/>
          <w:szCs w:val="22"/>
        </w:rPr>
        <w:t>gemeinsame</w:t>
      </w:r>
      <w:r w:rsidR="00BD63A7" w:rsidRPr="00C315EB">
        <w:rPr>
          <w:rFonts w:cs="Arial"/>
          <w:b/>
          <w:bCs/>
          <w:sz w:val="22"/>
          <w:szCs w:val="22"/>
        </w:rPr>
        <w:t>n</w:t>
      </w:r>
      <w:r w:rsidR="00B2543B" w:rsidRPr="00C315EB">
        <w:rPr>
          <w:rFonts w:cs="Arial"/>
          <w:b/>
          <w:bCs/>
          <w:sz w:val="22"/>
          <w:szCs w:val="22"/>
        </w:rPr>
        <w:t xml:space="preserve"> Kunden.</w:t>
      </w:r>
    </w:p>
    <w:p w14:paraId="6A45039A" w14:textId="294D5048" w:rsidR="009E23BB" w:rsidRPr="001C42FB" w:rsidRDefault="009E23BB" w:rsidP="00B2543B">
      <w:pPr>
        <w:keepLines w:val="0"/>
        <w:widowControl w:val="0"/>
        <w:spacing w:after="120" w:line="360" w:lineRule="auto"/>
        <w:rPr>
          <w:rFonts w:cs="Arial"/>
          <w:sz w:val="22"/>
          <w:szCs w:val="22"/>
        </w:rPr>
      </w:pPr>
      <w:r w:rsidRPr="001C42FB">
        <w:rPr>
          <w:rFonts w:cs="Arial"/>
          <w:sz w:val="22"/>
          <w:szCs w:val="22"/>
        </w:rPr>
        <w:t>Die im Rahmen des Cisco Partner Summits jährlich verliehenen Awards honorieren herausragende Leistungen in spezifische</w:t>
      </w:r>
      <w:r w:rsidR="00BD63A7" w:rsidRPr="001C42FB">
        <w:rPr>
          <w:rFonts w:cs="Arial"/>
          <w:sz w:val="22"/>
          <w:szCs w:val="22"/>
        </w:rPr>
        <w:t>n</w:t>
      </w:r>
      <w:r w:rsidRPr="001C42FB">
        <w:rPr>
          <w:rFonts w:cs="Arial"/>
          <w:sz w:val="22"/>
          <w:szCs w:val="22"/>
        </w:rPr>
        <w:t xml:space="preserve"> Technologiekategorien und Märkte</w:t>
      </w:r>
      <w:r w:rsidR="00BD63A7" w:rsidRPr="001C42FB">
        <w:rPr>
          <w:rFonts w:cs="Arial"/>
          <w:sz w:val="22"/>
          <w:szCs w:val="22"/>
        </w:rPr>
        <w:t>n</w:t>
      </w:r>
      <w:r w:rsidRPr="001C42FB">
        <w:rPr>
          <w:rFonts w:cs="Arial"/>
          <w:sz w:val="22"/>
          <w:szCs w:val="22"/>
        </w:rPr>
        <w:t xml:space="preserve"> weltweit. Die Gewinner werden von einem Gremium aus Führungskräften der globalen und regionalen Partnerorganisationen ausgewählt.</w:t>
      </w:r>
    </w:p>
    <w:p w14:paraId="30D7757F" w14:textId="7A1A436F" w:rsidR="00B2543B" w:rsidRPr="001C42FB" w:rsidRDefault="00B2543B" w:rsidP="00B2543B">
      <w:pPr>
        <w:keepLines w:val="0"/>
        <w:widowControl w:val="0"/>
        <w:spacing w:after="120" w:line="360" w:lineRule="auto"/>
        <w:rPr>
          <w:rFonts w:cs="Arial"/>
          <w:sz w:val="22"/>
          <w:szCs w:val="22"/>
        </w:rPr>
      </w:pPr>
      <w:r w:rsidRPr="001C42FB">
        <w:rPr>
          <w:rFonts w:cs="Arial"/>
          <w:sz w:val="22"/>
          <w:szCs w:val="22"/>
        </w:rPr>
        <w:t>„</w:t>
      </w:r>
      <w:r w:rsidR="00FC2D89" w:rsidRPr="001C42FB">
        <w:rPr>
          <w:rFonts w:cs="Arial"/>
          <w:sz w:val="22"/>
          <w:szCs w:val="22"/>
        </w:rPr>
        <w:t xml:space="preserve">Die Auszeichnung </w:t>
      </w:r>
      <w:r w:rsidRPr="001C42FB">
        <w:rPr>
          <w:rFonts w:cs="Arial"/>
          <w:sz w:val="22"/>
          <w:szCs w:val="22"/>
        </w:rPr>
        <w:t xml:space="preserve">als </w:t>
      </w:r>
      <w:r w:rsidR="00BD63A7" w:rsidRPr="001C42FB">
        <w:rPr>
          <w:rFonts w:cs="Arial"/>
          <w:sz w:val="22"/>
          <w:szCs w:val="22"/>
        </w:rPr>
        <w:t>‚</w:t>
      </w:r>
      <w:r w:rsidR="00FC2D89" w:rsidRPr="001C42FB">
        <w:rPr>
          <w:rFonts w:cs="Arial"/>
          <w:sz w:val="22"/>
          <w:szCs w:val="22"/>
        </w:rPr>
        <w:t xml:space="preserve">Cisco </w:t>
      </w:r>
      <w:r w:rsidRPr="001C42FB">
        <w:rPr>
          <w:rFonts w:cs="Arial"/>
          <w:sz w:val="22"/>
          <w:szCs w:val="22"/>
        </w:rPr>
        <w:t xml:space="preserve">Solutions Excellence Partner </w:t>
      </w:r>
      <w:proofErr w:type="spellStart"/>
      <w:r w:rsidRPr="001C42FB">
        <w:rPr>
          <w:rFonts w:cs="Arial"/>
          <w:sz w:val="22"/>
          <w:szCs w:val="22"/>
        </w:rPr>
        <w:t>of</w:t>
      </w:r>
      <w:proofErr w:type="spellEnd"/>
      <w:r w:rsidRPr="001C42FB">
        <w:rPr>
          <w:rFonts w:cs="Arial"/>
          <w:sz w:val="22"/>
          <w:szCs w:val="22"/>
        </w:rPr>
        <w:t xml:space="preserve"> </w:t>
      </w:r>
      <w:proofErr w:type="spellStart"/>
      <w:r w:rsidRPr="001C42FB">
        <w:rPr>
          <w:rFonts w:cs="Arial"/>
          <w:sz w:val="22"/>
          <w:szCs w:val="22"/>
        </w:rPr>
        <w:t>the</w:t>
      </w:r>
      <w:proofErr w:type="spellEnd"/>
      <w:r w:rsidRPr="001C42FB">
        <w:rPr>
          <w:rFonts w:cs="Arial"/>
          <w:sz w:val="22"/>
          <w:szCs w:val="22"/>
        </w:rPr>
        <w:t xml:space="preserve"> Year</w:t>
      </w:r>
      <w:r w:rsidR="00EE2FF6" w:rsidRPr="001C42FB">
        <w:rPr>
          <w:rFonts w:cs="Arial"/>
          <w:sz w:val="22"/>
          <w:szCs w:val="22"/>
        </w:rPr>
        <w:t xml:space="preserve"> 2025</w:t>
      </w:r>
      <w:r w:rsidR="00BD63A7" w:rsidRPr="001C42FB">
        <w:rPr>
          <w:rFonts w:cs="Arial"/>
          <w:sz w:val="22"/>
          <w:szCs w:val="22"/>
        </w:rPr>
        <w:t>‘</w:t>
      </w:r>
      <w:r w:rsidRPr="001C42FB">
        <w:rPr>
          <w:rFonts w:cs="Arial"/>
          <w:sz w:val="22"/>
          <w:szCs w:val="22"/>
        </w:rPr>
        <w:t xml:space="preserve"> ist ein Zeichen der Wertschätzung </w:t>
      </w:r>
      <w:r w:rsidR="00057BEE" w:rsidRPr="001C42FB">
        <w:rPr>
          <w:rFonts w:cs="Arial"/>
          <w:sz w:val="22"/>
          <w:szCs w:val="22"/>
        </w:rPr>
        <w:t xml:space="preserve">für die Qualität unserer Leistungen </w:t>
      </w:r>
      <w:r w:rsidR="00BD63A7" w:rsidRPr="001C42FB">
        <w:rPr>
          <w:rFonts w:cs="Arial"/>
          <w:sz w:val="22"/>
          <w:szCs w:val="22"/>
        </w:rPr>
        <w:t xml:space="preserve">– </w:t>
      </w:r>
      <w:r w:rsidRPr="001C42FB">
        <w:rPr>
          <w:rFonts w:cs="Arial"/>
          <w:sz w:val="22"/>
          <w:szCs w:val="22"/>
        </w:rPr>
        <w:t xml:space="preserve">und </w:t>
      </w:r>
      <w:r w:rsidR="009E23BB" w:rsidRPr="001C42FB">
        <w:rPr>
          <w:rFonts w:cs="Arial"/>
          <w:sz w:val="22"/>
          <w:szCs w:val="22"/>
        </w:rPr>
        <w:t xml:space="preserve">der perfekte Schlusspunkt für ein </w:t>
      </w:r>
      <w:r w:rsidRPr="001C42FB">
        <w:rPr>
          <w:rFonts w:cs="Arial"/>
          <w:sz w:val="22"/>
          <w:szCs w:val="22"/>
        </w:rPr>
        <w:t xml:space="preserve">erfolgreiches Jahr </w:t>
      </w:r>
      <w:r w:rsidR="009E23BB" w:rsidRPr="001C42FB">
        <w:rPr>
          <w:rFonts w:cs="Arial"/>
          <w:sz w:val="22"/>
          <w:szCs w:val="22"/>
        </w:rPr>
        <w:t xml:space="preserve">der </w:t>
      </w:r>
      <w:r w:rsidRPr="001C42FB">
        <w:rPr>
          <w:rFonts w:cs="Arial"/>
          <w:sz w:val="22"/>
          <w:szCs w:val="22"/>
        </w:rPr>
        <w:t xml:space="preserve">Zusammenarbeit“, erklärt </w:t>
      </w:r>
      <w:r w:rsidR="009E23BB" w:rsidRPr="001C42FB">
        <w:rPr>
          <w:rFonts w:cs="Arial"/>
          <w:sz w:val="22"/>
          <w:szCs w:val="22"/>
        </w:rPr>
        <w:t>Bernd Schwefing</w:t>
      </w:r>
      <w:r w:rsidRPr="001C42FB">
        <w:rPr>
          <w:rFonts w:cs="Arial"/>
          <w:sz w:val="22"/>
          <w:szCs w:val="22"/>
        </w:rPr>
        <w:t xml:space="preserve">, Geschäftsführer </w:t>
      </w:r>
      <w:r w:rsidR="009E23BB" w:rsidRPr="001C42FB">
        <w:rPr>
          <w:rFonts w:cs="Arial"/>
          <w:sz w:val="22"/>
          <w:szCs w:val="22"/>
        </w:rPr>
        <w:t xml:space="preserve">von </w:t>
      </w:r>
      <w:r w:rsidR="00C32ADE" w:rsidRPr="001C42FB">
        <w:rPr>
          <w:rFonts w:cs="Arial"/>
          <w:sz w:val="22"/>
          <w:szCs w:val="22"/>
        </w:rPr>
        <w:t>Controlware</w:t>
      </w:r>
      <w:r w:rsidRPr="001C42FB">
        <w:rPr>
          <w:rFonts w:cs="Arial"/>
          <w:sz w:val="22"/>
          <w:szCs w:val="22"/>
        </w:rPr>
        <w:t>. „Die</w:t>
      </w:r>
      <w:r w:rsidR="00D20FB9" w:rsidRPr="001C42FB">
        <w:rPr>
          <w:rFonts w:cs="Arial"/>
          <w:sz w:val="22"/>
          <w:szCs w:val="22"/>
        </w:rPr>
        <w:t>se</w:t>
      </w:r>
      <w:r w:rsidRPr="001C42FB">
        <w:rPr>
          <w:rFonts w:cs="Arial"/>
          <w:sz w:val="22"/>
          <w:szCs w:val="22"/>
        </w:rPr>
        <w:t xml:space="preserve"> Anerkennung gebührt unserem gesamten Team: Alle Mitarbeitenden – vom Presales</w:t>
      </w:r>
      <w:r w:rsidR="009E23BB" w:rsidRPr="001C42FB">
        <w:rPr>
          <w:rFonts w:cs="Arial"/>
          <w:sz w:val="22"/>
          <w:szCs w:val="22"/>
        </w:rPr>
        <w:t>-</w:t>
      </w:r>
      <w:r w:rsidRPr="001C42FB">
        <w:rPr>
          <w:rFonts w:cs="Arial"/>
          <w:sz w:val="22"/>
          <w:szCs w:val="22"/>
        </w:rPr>
        <w:t xml:space="preserve"> und Account-Management über Realisierung und Auftragsabwicklung bis hin zum Service – </w:t>
      </w:r>
      <w:r w:rsidR="00D20FB9" w:rsidRPr="001C42FB">
        <w:rPr>
          <w:rFonts w:cs="Arial"/>
          <w:sz w:val="22"/>
          <w:szCs w:val="22"/>
        </w:rPr>
        <w:t xml:space="preserve">gehen </w:t>
      </w:r>
      <w:r w:rsidRPr="001C42FB">
        <w:rPr>
          <w:rFonts w:cs="Arial"/>
          <w:sz w:val="22"/>
          <w:szCs w:val="22"/>
        </w:rPr>
        <w:t xml:space="preserve">in ihren </w:t>
      </w:r>
      <w:r w:rsidR="00BD63A7" w:rsidRPr="001C42FB">
        <w:rPr>
          <w:rFonts w:cs="Arial"/>
          <w:sz w:val="22"/>
          <w:szCs w:val="22"/>
        </w:rPr>
        <w:t xml:space="preserve">jeweiligen </w:t>
      </w:r>
      <w:r w:rsidRPr="001C42FB">
        <w:rPr>
          <w:rFonts w:cs="Arial"/>
          <w:sz w:val="22"/>
          <w:szCs w:val="22"/>
        </w:rPr>
        <w:t xml:space="preserve">Bereichen immer wieder die sprichwörtliche Extrameile </w:t>
      </w:r>
      <w:r w:rsidR="00D20FB9" w:rsidRPr="001C42FB">
        <w:rPr>
          <w:rFonts w:cs="Arial"/>
          <w:sz w:val="22"/>
          <w:szCs w:val="22"/>
        </w:rPr>
        <w:t>für unsere Kunden</w:t>
      </w:r>
      <w:r w:rsidRPr="001C42FB">
        <w:rPr>
          <w:rFonts w:cs="Arial"/>
          <w:sz w:val="22"/>
          <w:szCs w:val="22"/>
        </w:rPr>
        <w:t xml:space="preserve">. </w:t>
      </w:r>
      <w:r w:rsidR="00EE2FF6" w:rsidRPr="001C42FB">
        <w:rPr>
          <w:rFonts w:cs="Arial"/>
          <w:sz w:val="22"/>
          <w:szCs w:val="22"/>
        </w:rPr>
        <w:t xml:space="preserve">An sie alle ein herzliches </w:t>
      </w:r>
      <w:r w:rsidRPr="001C42FB">
        <w:rPr>
          <w:rFonts w:cs="Arial"/>
          <w:sz w:val="22"/>
          <w:szCs w:val="22"/>
        </w:rPr>
        <w:t>Dank</w:t>
      </w:r>
      <w:r w:rsidR="00EE2FF6" w:rsidRPr="001C42FB">
        <w:rPr>
          <w:rFonts w:cs="Arial"/>
          <w:sz w:val="22"/>
          <w:szCs w:val="22"/>
        </w:rPr>
        <w:t>eschön</w:t>
      </w:r>
      <w:r w:rsidRPr="001C42FB">
        <w:rPr>
          <w:rFonts w:cs="Arial"/>
          <w:sz w:val="22"/>
          <w:szCs w:val="22"/>
        </w:rPr>
        <w:t>.“</w:t>
      </w:r>
    </w:p>
    <w:p w14:paraId="62766435" w14:textId="1BEFF131" w:rsidR="001D2D2E" w:rsidRPr="001C42FB" w:rsidRDefault="00C315EB" w:rsidP="00B2543B">
      <w:pPr>
        <w:keepLines w:val="0"/>
        <w:widowControl w:val="0"/>
        <w:spacing w:after="120" w:line="360" w:lineRule="auto"/>
        <w:rPr>
          <w:rFonts w:cs="Arial"/>
          <w:sz w:val="22"/>
          <w:szCs w:val="22"/>
        </w:rPr>
      </w:pPr>
      <w:r w:rsidRPr="00C315EB">
        <w:rPr>
          <w:rFonts w:cs="Arial"/>
          <w:sz w:val="22"/>
          <w:szCs w:val="22"/>
        </w:rPr>
        <w:t>Detle</w:t>
      </w:r>
      <w:r>
        <w:rPr>
          <w:rFonts w:cs="Arial"/>
          <w:sz w:val="22"/>
          <w:szCs w:val="22"/>
        </w:rPr>
        <w:t>v</w:t>
      </w:r>
      <w:r w:rsidRPr="00C315EB">
        <w:rPr>
          <w:rFonts w:cs="Arial"/>
          <w:sz w:val="22"/>
          <w:szCs w:val="22"/>
        </w:rPr>
        <w:t xml:space="preserve"> Kühne</w:t>
      </w:r>
      <w:r>
        <w:rPr>
          <w:rFonts w:cs="Arial"/>
          <w:sz w:val="22"/>
          <w:szCs w:val="22"/>
        </w:rPr>
        <w:t>,</w:t>
      </w:r>
      <w:r w:rsidRPr="00C315EB">
        <w:rPr>
          <w:rFonts w:cs="Arial"/>
          <w:sz w:val="22"/>
          <w:szCs w:val="22"/>
        </w:rPr>
        <w:t xml:space="preserve"> Managing </w:t>
      </w:r>
      <w:proofErr w:type="spellStart"/>
      <w:r w:rsidRPr="00C315EB">
        <w:rPr>
          <w:rFonts w:cs="Arial"/>
          <w:sz w:val="22"/>
          <w:szCs w:val="22"/>
        </w:rPr>
        <w:t>Director</w:t>
      </w:r>
      <w:proofErr w:type="spellEnd"/>
      <w:r w:rsidRPr="00C315EB">
        <w:rPr>
          <w:rFonts w:cs="Arial"/>
          <w:sz w:val="22"/>
          <w:szCs w:val="22"/>
        </w:rPr>
        <w:t xml:space="preserve"> </w:t>
      </w:r>
      <w:proofErr w:type="spellStart"/>
      <w:r w:rsidRPr="00C315EB">
        <w:rPr>
          <w:rFonts w:cs="Arial"/>
          <w:sz w:val="22"/>
          <w:szCs w:val="22"/>
        </w:rPr>
        <w:t>of</w:t>
      </w:r>
      <w:proofErr w:type="spellEnd"/>
      <w:r w:rsidRPr="00C315EB">
        <w:rPr>
          <w:rFonts w:cs="Arial"/>
          <w:sz w:val="22"/>
          <w:szCs w:val="22"/>
        </w:rPr>
        <w:t xml:space="preserve"> Cisco Partner Sales Germany</w:t>
      </w:r>
      <w:r>
        <w:rPr>
          <w:rFonts w:cs="Arial"/>
          <w:sz w:val="22"/>
          <w:szCs w:val="22"/>
        </w:rPr>
        <w:t xml:space="preserve">, </w:t>
      </w:r>
      <w:r w:rsidR="00B2543B" w:rsidRPr="001C42FB">
        <w:rPr>
          <w:rFonts w:cs="Arial"/>
          <w:sz w:val="22"/>
          <w:szCs w:val="22"/>
        </w:rPr>
        <w:t xml:space="preserve">ergänzt: „Herzlichen Glückwunsch an das gesamte Team von </w:t>
      </w:r>
      <w:r w:rsidR="00C32ADE" w:rsidRPr="001C42FB">
        <w:rPr>
          <w:rFonts w:cs="Arial"/>
          <w:sz w:val="22"/>
          <w:szCs w:val="22"/>
        </w:rPr>
        <w:t>Controlware</w:t>
      </w:r>
      <w:r w:rsidR="00B2543B" w:rsidRPr="001C42FB">
        <w:rPr>
          <w:rFonts w:cs="Arial"/>
          <w:sz w:val="22"/>
          <w:szCs w:val="22"/>
        </w:rPr>
        <w:t xml:space="preserve"> für das außergewöhnliche Engagement. Die Preisträger der </w:t>
      </w:r>
      <w:r w:rsidR="001C42FB">
        <w:rPr>
          <w:rFonts w:cs="Arial"/>
          <w:sz w:val="22"/>
          <w:szCs w:val="22"/>
        </w:rPr>
        <w:t>‚</w:t>
      </w:r>
      <w:r w:rsidR="00B2543B" w:rsidRPr="001C42FB">
        <w:rPr>
          <w:rFonts w:cs="Arial"/>
          <w:sz w:val="22"/>
          <w:szCs w:val="22"/>
        </w:rPr>
        <w:t>Cisco Partner Summit Awards</w:t>
      </w:r>
      <w:r w:rsidR="001C42FB">
        <w:rPr>
          <w:rFonts w:cs="Arial"/>
          <w:sz w:val="22"/>
          <w:szCs w:val="22"/>
        </w:rPr>
        <w:t>‘</w:t>
      </w:r>
      <w:r w:rsidR="00B2543B" w:rsidRPr="001C42FB">
        <w:rPr>
          <w:rFonts w:cs="Arial"/>
          <w:sz w:val="22"/>
          <w:szCs w:val="22"/>
        </w:rPr>
        <w:t xml:space="preserve"> gehören zu unseren </w:t>
      </w:r>
      <w:r w:rsidR="009E23BB" w:rsidRPr="001C42FB">
        <w:rPr>
          <w:rFonts w:cs="Arial"/>
          <w:sz w:val="22"/>
          <w:szCs w:val="22"/>
        </w:rPr>
        <w:t xml:space="preserve">weltweit </w:t>
      </w:r>
      <w:r w:rsidR="00B2543B" w:rsidRPr="001C42FB">
        <w:rPr>
          <w:rFonts w:cs="Arial"/>
          <w:sz w:val="22"/>
          <w:szCs w:val="22"/>
        </w:rPr>
        <w:t>stärksten Partnern</w:t>
      </w:r>
      <w:r w:rsidR="009E23BB" w:rsidRPr="001C42FB">
        <w:rPr>
          <w:rFonts w:cs="Arial"/>
          <w:sz w:val="22"/>
          <w:szCs w:val="22"/>
        </w:rPr>
        <w:t xml:space="preserve"> – und haben alle mit </w:t>
      </w:r>
      <w:r w:rsidR="00B2543B" w:rsidRPr="001C42FB">
        <w:rPr>
          <w:rFonts w:cs="Arial"/>
          <w:sz w:val="22"/>
          <w:szCs w:val="22"/>
        </w:rPr>
        <w:t>innovative</w:t>
      </w:r>
      <w:r w:rsidR="009E23BB" w:rsidRPr="001C42FB">
        <w:rPr>
          <w:rFonts w:cs="Arial"/>
          <w:sz w:val="22"/>
          <w:szCs w:val="22"/>
        </w:rPr>
        <w:t>n</w:t>
      </w:r>
      <w:r w:rsidR="00B2543B" w:rsidRPr="001C42FB">
        <w:rPr>
          <w:rFonts w:cs="Arial"/>
          <w:sz w:val="22"/>
          <w:szCs w:val="22"/>
        </w:rPr>
        <w:t xml:space="preserve"> Prozesse</w:t>
      </w:r>
      <w:r w:rsidR="00BD63A7" w:rsidRPr="001C42FB">
        <w:rPr>
          <w:rFonts w:cs="Arial"/>
          <w:sz w:val="22"/>
          <w:szCs w:val="22"/>
        </w:rPr>
        <w:t>n</w:t>
      </w:r>
      <w:r w:rsidR="00B2543B" w:rsidRPr="001C42FB">
        <w:rPr>
          <w:rFonts w:cs="Arial"/>
          <w:sz w:val="22"/>
          <w:szCs w:val="22"/>
        </w:rPr>
        <w:t xml:space="preserve">, </w:t>
      </w:r>
      <w:r w:rsidR="009E23BB" w:rsidRPr="001C42FB">
        <w:rPr>
          <w:rFonts w:cs="Arial"/>
          <w:sz w:val="22"/>
          <w:szCs w:val="22"/>
        </w:rPr>
        <w:t xml:space="preserve">tiefem technischen Verständnis und höchsten Qualitätsstandards neue Maßstäbe bei der Betreuung </w:t>
      </w:r>
      <w:r w:rsidR="00B2543B" w:rsidRPr="001C42FB">
        <w:rPr>
          <w:rFonts w:cs="Arial"/>
          <w:sz w:val="22"/>
          <w:szCs w:val="22"/>
        </w:rPr>
        <w:t>unsere</w:t>
      </w:r>
      <w:r w:rsidR="009E23BB" w:rsidRPr="001C42FB">
        <w:rPr>
          <w:rFonts w:cs="Arial"/>
          <w:sz w:val="22"/>
          <w:szCs w:val="22"/>
        </w:rPr>
        <w:t>r gemeinsamen Kunden gesetzt. Es freut uns sehr, dass wir uns beim Controlware Team mit dieser Auszeichnung für die starke Performance 2025 bedanken können</w:t>
      </w:r>
      <w:r w:rsidR="00B2543B" w:rsidRPr="001C42FB">
        <w:rPr>
          <w:rFonts w:cs="Arial"/>
          <w:sz w:val="22"/>
          <w:szCs w:val="22"/>
        </w:rPr>
        <w:t>.“</w:t>
      </w:r>
    </w:p>
    <w:p w14:paraId="7C486838" w14:textId="46C29487" w:rsidR="0084174F" w:rsidRPr="001C42FB" w:rsidRDefault="0084174F" w:rsidP="00B2543B">
      <w:pPr>
        <w:keepLines w:val="0"/>
        <w:widowControl w:val="0"/>
        <w:spacing w:after="120" w:line="360" w:lineRule="auto"/>
        <w:rPr>
          <w:rFonts w:cs="Arial"/>
          <w:sz w:val="22"/>
          <w:szCs w:val="22"/>
        </w:rPr>
      </w:pPr>
      <w:r w:rsidRPr="001C42FB">
        <w:rPr>
          <w:rFonts w:cs="Arial"/>
          <w:sz w:val="22"/>
          <w:szCs w:val="22"/>
        </w:rPr>
        <w:t xml:space="preserve">Mehr Informationen finden interessierte Leser unter </w:t>
      </w:r>
      <w:hyperlink r:id="rId11" w:history="1">
        <w:r w:rsidRPr="001C42FB">
          <w:rPr>
            <w:rStyle w:val="Hyperlink"/>
            <w:rFonts w:cs="Arial"/>
            <w:sz w:val="22"/>
            <w:szCs w:val="22"/>
          </w:rPr>
          <w:t>www.controlware.de</w:t>
        </w:r>
      </w:hyperlink>
      <w:r w:rsidRPr="001C42FB">
        <w:rPr>
          <w:rFonts w:cs="Arial"/>
          <w:sz w:val="22"/>
          <w:szCs w:val="22"/>
        </w:rPr>
        <w:t>.</w:t>
      </w:r>
    </w:p>
    <w:p w14:paraId="1A3F9A32" w14:textId="2B7FCAA4" w:rsidR="00BD63A7" w:rsidRPr="001C42FB" w:rsidRDefault="00BD63A7">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r w:rsidRPr="001C42FB">
        <w:rPr>
          <w:rFonts w:cs="Arial"/>
          <w:sz w:val="22"/>
          <w:szCs w:val="22"/>
        </w:rPr>
        <w:br w:type="page"/>
      </w:r>
    </w:p>
    <w:tbl>
      <w:tblPr>
        <w:tblStyle w:val="Tabellenraster"/>
        <w:tblW w:w="9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7"/>
      </w:tblGrid>
      <w:tr w:rsidR="0084174F" w:rsidRPr="001C42FB" w14:paraId="5ABEBF6B" w14:textId="77777777" w:rsidTr="0084174F">
        <w:trPr>
          <w:trHeight w:val="2817"/>
        </w:trPr>
        <w:tc>
          <w:tcPr>
            <w:tcW w:w="9397" w:type="dxa"/>
          </w:tcPr>
          <w:p w14:paraId="024CE375" w14:textId="7CC81B50" w:rsidR="0084174F" w:rsidRPr="001C42FB" w:rsidRDefault="0084174F" w:rsidP="009E3DF0">
            <w:pPr>
              <w:keepLines w:val="0"/>
              <w:tabs>
                <w:tab w:val="clear" w:pos="567"/>
                <w:tab w:val="clear" w:pos="709"/>
                <w:tab w:val="clear" w:pos="851"/>
                <w:tab w:val="clear" w:pos="1134"/>
                <w:tab w:val="clear" w:pos="1418"/>
                <w:tab w:val="clear" w:pos="1560"/>
                <w:tab w:val="clear" w:pos="1701"/>
                <w:tab w:val="clear" w:pos="1985"/>
              </w:tabs>
              <w:spacing w:after="120" w:line="312" w:lineRule="auto"/>
              <w:rPr>
                <w:rFonts w:cs="Arial"/>
                <w:sz w:val="22"/>
                <w:szCs w:val="22"/>
              </w:rPr>
            </w:pPr>
            <w:r w:rsidRPr="001C42FB">
              <w:rPr>
                <w:rFonts w:cs="Arial"/>
                <w:noProof/>
                <w:sz w:val="22"/>
                <w:szCs w:val="22"/>
              </w:rPr>
              <w:lastRenderedPageBreak/>
              <w:drawing>
                <wp:inline distT="0" distB="0" distL="0" distR="0" wp14:anchorId="42DC5E02" wp14:editId="618D760F">
                  <wp:extent cx="3023298" cy="2101878"/>
                  <wp:effectExtent l="0" t="0" r="5715" b="0"/>
                  <wp:docPr id="1817569390" name="Grafik 5" descr="Ein Bild, das Person, Mann, Kleidung,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69390" name="Grafik 5" descr="Ein Bild, das Person, Mann, Kleidung, Anzug enthält.&#10;&#10;KI-generierte Inhalte können fehlerhaft sein."/>
                          <pic:cNvPicPr/>
                        </pic:nvPicPr>
                        <pic:blipFill>
                          <a:blip r:embed="rId12" cstate="print">
                            <a:extLst>
                              <a:ext uri="{28A0092B-C50C-407E-A947-70E740481C1C}">
                                <a14:useLocalDpi xmlns:a14="http://schemas.microsoft.com/office/drawing/2010/main"/>
                              </a:ext>
                            </a:extLst>
                          </a:blip>
                          <a:stretch>
                            <a:fillRect/>
                          </a:stretch>
                        </pic:blipFill>
                        <pic:spPr>
                          <a:xfrm>
                            <a:off x="0" y="0"/>
                            <a:ext cx="3051670" cy="2121603"/>
                          </a:xfrm>
                          <a:prstGeom prst="rect">
                            <a:avLst/>
                          </a:prstGeom>
                        </pic:spPr>
                      </pic:pic>
                    </a:graphicData>
                  </a:graphic>
                </wp:inline>
              </w:drawing>
            </w:r>
          </w:p>
        </w:tc>
      </w:tr>
      <w:tr w:rsidR="00BD63A7" w:rsidRPr="001C42FB" w14:paraId="699B9064" w14:textId="77777777" w:rsidTr="0084174F">
        <w:tc>
          <w:tcPr>
            <w:tcW w:w="9397" w:type="dxa"/>
          </w:tcPr>
          <w:p w14:paraId="44220EB8" w14:textId="3FDF565E" w:rsidR="00BD63A7" w:rsidRPr="00C315EB" w:rsidRDefault="0084174F" w:rsidP="009E3DF0">
            <w:pPr>
              <w:keepLines w:val="0"/>
              <w:tabs>
                <w:tab w:val="clear" w:pos="567"/>
                <w:tab w:val="clear" w:pos="709"/>
                <w:tab w:val="clear" w:pos="851"/>
                <w:tab w:val="clear" w:pos="1134"/>
                <w:tab w:val="clear" w:pos="1418"/>
                <w:tab w:val="clear" w:pos="1560"/>
                <w:tab w:val="clear" w:pos="1701"/>
                <w:tab w:val="clear" w:pos="1985"/>
              </w:tabs>
              <w:spacing w:after="120" w:line="360" w:lineRule="auto"/>
              <w:rPr>
                <w:rFonts w:cs="Arial"/>
                <w:i/>
                <w:iCs/>
                <w:sz w:val="22"/>
                <w:szCs w:val="22"/>
              </w:rPr>
            </w:pPr>
            <w:r w:rsidRPr="00944701">
              <w:rPr>
                <w:rFonts w:cs="Arial"/>
                <w:i/>
                <w:iCs/>
                <w:sz w:val="22"/>
                <w:szCs w:val="22"/>
                <w:lang w:val="en-US"/>
              </w:rPr>
              <w:t xml:space="preserve">Controlware wurde als „Cisco Solutions Excellence Partner of the Year 2025“ ausgezeichnet. </w:t>
            </w:r>
            <w:r w:rsidR="00BD63A7" w:rsidRPr="00944701">
              <w:rPr>
                <w:rFonts w:cs="Arial"/>
                <w:i/>
                <w:iCs/>
                <w:sz w:val="22"/>
                <w:szCs w:val="22"/>
                <w:lang w:val="en-US"/>
              </w:rPr>
              <w:t xml:space="preserve">Im Bild, von links nach rechts: </w:t>
            </w:r>
            <w:r w:rsidR="00C315EB" w:rsidRPr="00944701">
              <w:rPr>
                <w:rFonts w:cs="Arial"/>
                <w:i/>
                <w:sz w:val="22"/>
                <w:szCs w:val="22"/>
                <w:lang w:val="en-US"/>
              </w:rPr>
              <w:t>Detlev Kühne (Managing Director of Cisco Partner Sales Germany)</w:t>
            </w:r>
            <w:r w:rsidR="00BD63A7" w:rsidRPr="00944701">
              <w:rPr>
                <w:rFonts w:cs="Arial"/>
                <w:i/>
                <w:iCs/>
                <w:sz w:val="22"/>
                <w:szCs w:val="22"/>
                <w:lang w:val="en-US"/>
              </w:rPr>
              <w:t xml:space="preserve">, Bernd Schwefing (CEO Controlware), Jens Müller (Teamlead Business Development Network Solutions bei Controlware), Mario Emig (Head of Information Security, Business Development bei Controlware) und Uwe Peter (General Manager Cisco Germany). </w:t>
            </w:r>
            <w:r w:rsidR="00BD63A7" w:rsidRPr="00C315EB">
              <w:rPr>
                <w:rFonts w:cs="Arial"/>
                <w:i/>
                <w:iCs/>
                <w:sz w:val="22"/>
                <w:szCs w:val="22"/>
              </w:rPr>
              <w:t>Hires-Bilddaten erhalten Sie auf Anfrage unter michal.vitkovsky@h-zwo-b.de</w:t>
            </w:r>
          </w:p>
        </w:tc>
      </w:tr>
    </w:tbl>
    <w:p w14:paraId="7BDA8480" w14:textId="77777777" w:rsidR="00C97CE7" w:rsidRPr="001C42FB" w:rsidRDefault="00C97CE7" w:rsidP="00552D0F">
      <w:pPr>
        <w:keepLines w:val="0"/>
        <w:widowControl w:val="0"/>
        <w:spacing w:after="120" w:line="360" w:lineRule="auto"/>
        <w:rPr>
          <w:rFonts w:cs="Arial"/>
          <w:bCs/>
          <w:sz w:val="22"/>
          <w:szCs w:val="22"/>
        </w:rPr>
      </w:pPr>
    </w:p>
    <w:p w14:paraId="4B1100CB" w14:textId="77777777" w:rsidR="00C97CE7" w:rsidRPr="001C42FB" w:rsidRDefault="00C97CE7" w:rsidP="00552D0F">
      <w:pPr>
        <w:keepLines w:val="0"/>
        <w:widowControl w:val="0"/>
        <w:spacing w:after="120" w:line="360" w:lineRule="auto"/>
        <w:rPr>
          <w:rFonts w:cs="Arial"/>
          <w:bCs/>
          <w:sz w:val="22"/>
          <w:szCs w:val="22"/>
        </w:rPr>
      </w:pPr>
    </w:p>
    <w:p w14:paraId="520ED413" w14:textId="681FF4B1" w:rsidR="00D145FC" w:rsidRPr="001C42FB" w:rsidRDefault="00D145FC" w:rsidP="00D145FC">
      <w:pPr>
        <w:keepLines w:val="0"/>
        <w:widowControl w:val="0"/>
        <w:spacing w:after="120" w:line="360" w:lineRule="auto"/>
        <w:rPr>
          <w:rFonts w:cs="Arial"/>
          <w:b/>
          <w:bCs/>
          <w:sz w:val="22"/>
          <w:szCs w:val="22"/>
        </w:rPr>
      </w:pPr>
      <w:r w:rsidRPr="001C42FB">
        <w:rPr>
          <w:rFonts w:cs="Arial"/>
          <w:b/>
          <w:bCs/>
          <w:sz w:val="22"/>
          <w:szCs w:val="22"/>
        </w:rPr>
        <w:t>Über Controlware GmbH</w:t>
      </w:r>
    </w:p>
    <w:p w14:paraId="1DEAB971" w14:textId="3C448CC6" w:rsidR="00D145FC" w:rsidRPr="001C42FB"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1C42FB">
        <w:rPr>
          <w:rFonts w:cs="Arial"/>
          <w:sz w:val="22"/>
          <w:szCs w:val="22"/>
        </w:rPr>
        <w:t xml:space="preserve">Die Controlware GmbH zählt zu den Markt- und Qualitätsführern unter den IT-Dienstleistern und </w:t>
      </w:r>
      <w:proofErr w:type="spellStart"/>
      <w:r w:rsidRPr="001C42FB">
        <w:rPr>
          <w:rFonts w:cs="Arial"/>
          <w:sz w:val="22"/>
          <w:szCs w:val="22"/>
        </w:rPr>
        <w:t>Managed</w:t>
      </w:r>
      <w:proofErr w:type="spellEnd"/>
      <w:r w:rsidRPr="001C42FB">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1C42FB">
        <w:rPr>
          <w:rFonts w:cs="Arial"/>
          <w:sz w:val="22"/>
          <w:szCs w:val="22"/>
        </w:rPr>
        <w:t>Networkers</w:t>
      </w:r>
      <w:proofErr w:type="spellEnd"/>
      <w:r w:rsidRPr="001C42FB">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1C42FB">
        <w:rPr>
          <w:rFonts w:cs="Arial"/>
          <w:sz w:val="22"/>
          <w:szCs w:val="22"/>
        </w:rPr>
        <w:t>Collaboration</w:t>
      </w:r>
      <w:proofErr w:type="spellEnd"/>
      <w:r w:rsidRPr="001C42FB">
        <w:rPr>
          <w:rFonts w:cs="Arial"/>
          <w:sz w:val="22"/>
          <w:szCs w:val="22"/>
        </w:rPr>
        <w:t xml:space="preserve">, IT-Management und </w:t>
      </w:r>
      <w:proofErr w:type="spellStart"/>
      <w:r w:rsidRPr="001C42FB">
        <w:rPr>
          <w:rFonts w:cs="Arial"/>
          <w:sz w:val="22"/>
          <w:szCs w:val="22"/>
        </w:rPr>
        <w:t>Managed</w:t>
      </w:r>
      <w:proofErr w:type="spellEnd"/>
      <w:r w:rsidRPr="001C42FB">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1C42FB">
        <w:rPr>
          <w:rFonts w:cs="Arial"/>
          <w:sz w:val="22"/>
          <w:szCs w:val="22"/>
        </w:rPr>
        <w:t>Managed</w:t>
      </w:r>
      <w:proofErr w:type="spellEnd"/>
      <w:r w:rsidRPr="001C42FB">
        <w:rPr>
          <w:rFonts w:cs="Arial"/>
          <w:sz w:val="22"/>
          <w:szCs w:val="22"/>
        </w:rPr>
        <w:t xml:space="preserve"> Services für Cloud-, Data Center-, Enterprise- und Campus-Umgebungen. Zudem bieten wir umfassende </w:t>
      </w:r>
      <w:proofErr w:type="spellStart"/>
      <w:r w:rsidRPr="001C42FB">
        <w:rPr>
          <w:rFonts w:cs="Arial"/>
          <w:sz w:val="22"/>
          <w:szCs w:val="22"/>
        </w:rPr>
        <w:t>Cyber</w:t>
      </w:r>
      <w:proofErr w:type="spellEnd"/>
      <w:r w:rsidRPr="001C42FB">
        <w:rPr>
          <w:rFonts w:cs="Arial"/>
          <w:sz w:val="22"/>
          <w:szCs w:val="22"/>
        </w:rPr>
        <w:t xml:space="preserve"> Defense Services. Neben unserem eigenen </w:t>
      </w:r>
      <w:r w:rsidRPr="001C42FB">
        <w:rPr>
          <w:rFonts w:cs="Arial"/>
          <w:sz w:val="22"/>
          <w:szCs w:val="22"/>
        </w:rPr>
        <w:lastRenderedPageBreak/>
        <w:t>flächendeckenden Vertriebs- und Servicenetz mit 1</w:t>
      </w:r>
      <w:r w:rsidR="00810A97" w:rsidRPr="001C42FB">
        <w:rPr>
          <w:rFonts w:cs="Arial"/>
          <w:sz w:val="22"/>
          <w:szCs w:val="22"/>
        </w:rPr>
        <w:t>6</w:t>
      </w:r>
      <w:r w:rsidRPr="001C42FB">
        <w:rPr>
          <w:rFonts w:cs="Arial"/>
          <w:sz w:val="22"/>
          <w:szCs w:val="22"/>
        </w:rPr>
        <w:t xml:space="preserve">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1C42FB"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1C42FB" w14:paraId="73DA4682" w14:textId="77777777" w:rsidTr="00BA7892">
        <w:tc>
          <w:tcPr>
            <w:tcW w:w="4605" w:type="dxa"/>
            <w:hideMark/>
          </w:tcPr>
          <w:p w14:paraId="2BB1321E"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1C42FB">
              <w:rPr>
                <w:rFonts w:cs="Arial"/>
                <w:b/>
                <w:bCs/>
                <w:sz w:val="22"/>
                <w:szCs w:val="22"/>
              </w:rPr>
              <w:t>Pressekontakt:</w:t>
            </w:r>
          </w:p>
          <w:p w14:paraId="47DC849C"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Stefanie Zender</w:t>
            </w:r>
          </w:p>
        </w:tc>
        <w:tc>
          <w:tcPr>
            <w:tcW w:w="4605" w:type="dxa"/>
            <w:hideMark/>
          </w:tcPr>
          <w:p w14:paraId="71D83B19"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1C42FB">
              <w:rPr>
                <w:rFonts w:cs="Arial"/>
                <w:b/>
                <w:sz w:val="22"/>
                <w:szCs w:val="22"/>
              </w:rPr>
              <w:t>Agenturkontakt:</w:t>
            </w:r>
          </w:p>
          <w:p w14:paraId="0F60138A"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Michal Vitkovsky</w:t>
            </w:r>
          </w:p>
        </w:tc>
      </w:tr>
      <w:tr w:rsidR="00D145FC" w:rsidRPr="001C42FB" w14:paraId="6E6B80B5" w14:textId="77777777" w:rsidTr="00BA7892">
        <w:tc>
          <w:tcPr>
            <w:tcW w:w="4605" w:type="dxa"/>
            <w:hideMark/>
          </w:tcPr>
          <w:p w14:paraId="17CFDDF8"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Controlware GmbH</w:t>
            </w:r>
          </w:p>
        </w:tc>
        <w:tc>
          <w:tcPr>
            <w:tcW w:w="4605" w:type="dxa"/>
            <w:hideMark/>
          </w:tcPr>
          <w:p w14:paraId="1C832692"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 xml:space="preserve">H zwo B </w:t>
            </w:r>
            <w:proofErr w:type="spellStart"/>
            <w:r w:rsidRPr="001C42FB">
              <w:rPr>
                <w:rFonts w:cs="Arial"/>
                <w:sz w:val="22"/>
                <w:szCs w:val="22"/>
              </w:rPr>
              <w:t>Kommunikations</w:t>
            </w:r>
            <w:proofErr w:type="spellEnd"/>
            <w:r w:rsidRPr="001C42FB">
              <w:rPr>
                <w:rFonts w:cs="Arial"/>
                <w:sz w:val="22"/>
                <w:szCs w:val="22"/>
              </w:rPr>
              <w:t xml:space="preserve"> GmbH</w:t>
            </w:r>
          </w:p>
        </w:tc>
      </w:tr>
      <w:tr w:rsidR="00D145FC" w:rsidRPr="001C42FB" w14:paraId="772E69C3" w14:textId="77777777" w:rsidTr="00BA7892">
        <w:tc>
          <w:tcPr>
            <w:tcW w:w="4605" w:type="dxa"/>
            <w:hideMark/>
          </w:tcPr>
          <w:p w14:paraId="2D359F82"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Tel.: +49 6074 858-246</w:t>
            </w:r>
          </w:p>
        </w:tc>
        <w:tc>
          <w:tcPr>
            <w:tcW w:w="4605" w:type="dxa"/>
            <w:hideMark/>
          </w:tcPr>
          <w:p w14:paraId="7D350C86"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Tel.: +49 9131 812 81-25</w:t>
            </w:r>
          </w:p>
        </w:tc>
      </w:tr>
      <w:tr w:rsidR="00D145FC" w:rsidRPr="001C42FB" w14:paraId="5B3D1C9F" w14:textId="77777777" w:rsidTr="00BA7892">
        <w:tc>
          <w:tcPr>
            <w:tcW w:w="4605" w:type="dxa"/>
            <w:hideMark/>
          </w:tcPr>
          <w:p w14:paraId="4A9C4C0F"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Fax: +49 6074 858-220</w:t>
            </w:r>
          </w:p>
        </w:tc>
        <w:tc>
          <w:tcPr>
            <w:tcW w:w="4605" w:type="dxa"/>
            <w:hideMark/>
          </w:tcPr>
          <w:p w14:paraId="691EBCC7"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Fax: +49 9131 812 81-28</w:t>
            </w:r>
          </w:p>
        </w:tc>
      </w:tr>
      <w:tr w:rsidR="00D145FC" w:rsidRPr="001C42FB" w14:paraId="226B3703" w14:textId="77777777" w:rsidTr="00BA7892">
        <w:tc>
          <w:tcPr>
            <w:tcW w:w="4605" w:type="dxa"/>
            <w:hideMark/>
          </w:tcPr>
          <w:p w14:paraId="527FE30A"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E-Mail: stefanie.zender@controlware.de</w:t>
            </w:r>
          </w:p>
        </w:tc>
        <w:tc>
          <w:tcPr>
            <w:tcW w:w="4605" w:type="dxa"/>
            <w:hideMark/>
          </w:tcPr>
          <w:p w14:paraId="0F35EA53" w14:textId="77777777" w:rsidR="00D145FC" w:rsidRPr="001C42FB"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C42FB">
              <w:rPr>
                <w:rFonts w:cs="Arial"/>
                <w:sz w:val="22"/>
                <w:szCs w:val="22"/>
              </w:rPr>
              <w:t>E-Mail: michal.vitkovsky@h-zwo-b.de</w:t>
            </w:r>
          </w:p>
        </w:tc>
      </w:tr>
      <w:tr w:rsidR="00D145FC" w:rsidRPr="00944701" w14:paraId="44866EC9" w14:textId="77777777" w:rsidTr="00BA7892">
        <w:tc>
          <w:tcPr>
            <w:tcW w:w="4605" w:type="dxa"/>
            <w:hideMark/>
          </w:tcPr>
          <w:p w14:paraId="062A4529" w14:textId="77777777" w:rsidR="00D145FC" w:rsidRPr="001C42FB" w:rsidRDefault="00D145FC">
            <w:pPr>
              <w:pStyle w:val="Textkrper2"/>
              <w:keepLines w:val="0"/>
              <w:widowControl w:val="0"/>
              <w:rPr>
                <w:rFonts w:cs="Arial"/>
                <w:sz w:val="22"/>
                <w:szCs w:val="22"/>
              </w:rPr>
            </w:pPr>
            <w:r w:rsidRPr="001C42FB">
              <w:rPr>
                <w:rFonts w:cs="Arial"/>
                <w:sz w:val="22"/>
                <w:szCs w:val="22"/>
              </w:rPr>
              <w:t>www.controlware.de (Homepage)</w:t>
            </w:r>
          </w:p>
        </w:tc>
        <w:tc>
          <w:tcPr>
            <w:tcW w:w="4605" w:type="dxa"/>
            <w:hideMark/>
          </w:tcPr>
          <w:p w14:paraId="1EABEBEC" w14:textId="77777777" w:rsidR="00D145FC" w:rsidRPr="00C47C47" w:rsidRDefault="00D145FC">
            <w:pPr>
              <w:pStyle w:val="Textkrper2"/>
              <w:keepLines w:val="0"/>
              <w:widowControl w:val="0"/>
              <w:rPr>
                <w:sz w:val="22"/>
                <w:lang w:val="en-US"/>
              </w:rPr>
            </w:pPr>
            <w:r w:rsidRPr="00C47C47">
              <w:rPr>
                <w:rFonts w:cs="Arial"/>
                <w:sz w:val="22"/>
                <w:szCs w:val="22"/>
                <w:lang w:val="en-US"/>
              </w:rPr>
              <w:t>www.h-zwo-b.de (Homepage)</w:t>
            </w:r>
          </w:p>
        </w:tc>
      </w:tr>
    </w:tbl>
    <w:p w14:paraId="7454FBBE" w14:textId="77777777" w:rsidR="00D145FC" w:rsidRPr="00C47C47" w:rsidRDefault="00D145FC" w:rsidP="00D145FC">
      <w:pPr>
        <w:keepLines w:val="0"/>
        <w:widowControl w:val="0"/>
        <w:tabs>
          <w:tab w:val="clear" w:pos="567"/>
        </w:tabs>
        <w:ind w:right="51"/>
        <w:rPr>
          <w:sz w:val="2"/>
          <w:lang w:val="en-US"/>
        </w:rPr>
      </w:pPr>
    </w:p>
    <w:p w14:paraId="7B4AA959" w14:textId="77777777" w:rsidR="00D145FC" w:rsidRPr="00C47C47" w:rsidRDefault="00D145FC" w:rsidP="00D145FC">
      <w:pPr>
        <w:keepLines w:val="0"/>
        <w:widowControl w:val="0"/>
        <w:spacing w:after="120" w:line="360" w:lineRule="auto"/>
        <w:rPr>
          <w:sz w:val="2"/>
          <w:lang w:val="en-US"/>
        </w:rPr>
      </w:pPr>
    </w:p>
    <w:p w14:paraId="25E39B3A" w14:textId="77777777" w:rsidR="00D00AC1" w:rsidRPr="00C47C47" w:rsidRDefault="00D00AC1" w:rsidP="00D145FC">
      <w:pPr>
        <w:keepLines w:val="0"/>
        <w:spacing w:after="120" w:line="360" w:lineRule="auto"/>
        <w:rPr>
          <w:sz w:val="2"/>
          <w:lang w:val="en-US"/>
        </w:rPr>
      </w:pPr>
    </w:p>
    <w:sectPr w:rsidR="00D00AC1" w:rsidRPr="00C47C47" w:rsidSect="0070272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2353" w14:textId="77777777" w:rsidR="003C78F6" w:rsidRDefault="003C78F6">
      <w:r>
        <w:separator/>
      </w:r>
    </w:p>
  </w:endnote>
  <w:endnote w:type="continuationSeparator" w:id="0">
    <w:p w14:paraId="38DDFAC7" w14:textId="77777777" w:rsidR="003C78F6" w:rsidRDefault="003C78F6">
      <w:r>
        <w:continuationSeparator/>
      </w:r>
    </w:p>
  </w:endnote>
  <w:endnote w:type="continuationNotice" w:id="1">
    <w:p w14:paraId="5ABC89A1" w14:textId="77777777" w:rsidR="003C78F6" w:rsidRDefault="003C7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5B42D412-F758-4997-9EF9-FE22A93311B4}"/>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64F0AA5D"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944701">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0314" w14:textId="77777777" w:rsidR="003C78F6" w:rsidRDefault="003C78F6">
      <w:r>
        <w:separator/>
      </w:r>
    </w:p>
  </w:footnote>
  <w:footnote w:type="continuationSeparator" w:id="0">
    <w:p w14:paraId="6299C703" w14:textId="77777777" w:rsidR="003C78F6" w:rsidRDefault="003C78F6">
      <w:r>
        <w:continuationSeparator/>
      </w:r>
    </w:p>
  </w:footnote>
  <w:footnote w:type="continuationNotice" w:id="1">
    <w:p w14:paraId="5781AE44" w14:textId="77777777" w:rsidR="003C78F6" w:rsidRDefault="003C7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9"/>
  </w:num>
  <w:num w:numId="2" w16cid:durableId="270162576">
    <w:abstractNumId w:val="0"/>
  </w:num>
  <w:num w:numId="3" w16cid:durableId="2063139412">
    <w:abstractNumId w:val="1"/>
  </w:num>
  <w:num w:numId="4" w16cid:durableId="1541474287">
    <w:abstractNumId w:val="2"/>
  </w:num>
  <w:num w:numId="5" w16cid:durableId="2003896083">
    <w:abstractNumId w:val="5"/>
  </w:num>
  <w:num w:numId="6" w16cid:durableId="487668954">
    <w:abstractNumId w:val="4"/>
  </w:num>
  <w:num w:numId="7" w16cid:durableId="1942295264">
    <w:abstractNumId w:val="6"/>
  </w:num>
  <w:num w:numId="8" w16cid:durableId="1627810188">
    <w:abstractNumId w:val="8"/>
  </w:num>
  <w:num w:numId="9" w16cid:durableId="1494683837">
    <w:abstractNumId w:val="7"/>
  </w:num>
  <w:num w:numId="10" w16cid:durableId="4103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31CD"/>
    <w:rsid w:val="000038A5"/>
    <w:rsid w:val="000059C6"/>
    <w:rsid w:val="00005D6D"/>
    <w:rsid w:val="000063D7"/>
    <w:rsid w:val="000137FB"/>
    <w:rsid w:val="00013D5F"/>
    <w:rsid w:val="00013FE8"/>
    <w:rsid w:val="0001421C"/>
    <w:rsid w:val="00014538"/>
    <w:rsid w:val="000150B3"/>
    <w:rsid w:val="00016051"/>
    <w:rsid w:val="0001616E"/>
    <w:rsid w:val="00016680"/>
    <w:rsid w:val="00017B2E"/>
    <w:rsid w:val="000202FE"/>
    <w:rsid w:val="000208C0"/>
    <w:rsid w:val="00022CC8"/>
    <w:rsid w:val="00026B58"/>
    <w:rsid w:val="00030138"/>
    <w:rsid w:val="00031BAF"/>
    <w:rsid w:val="00032736"/>
    <w:rsid w:val="000342AB"/>
    <w:rsid w:val="00034465"/>
    <w:rsid w:val="000367E0"/>
    <w:rsid w:val="00037AFB"/>
    <w:rsid w:val="00037D4B"/>
    <w:rsid w:val="00040FEC"/>
    <w:rsid w:val="0004284D"/>
    <w:rsid w:val="00043219"/>
    <w:rsid w:val="0004616C"/>
    <w:rsid w:val="00047D9C"/>
    <w:rsid w:val="00050099"/>
    <w:rsid w:val="000503EC"/>
    <w:rsid w:val="000507B2"/>
    <w:rsid w:val="0005465F"/>
    <w:rsid w:val="00054725"/>
    <w:rsid w:val="00054FF9"/>
    <w:rsid w:val="00057BEE"/>
    <w:rsid w:val="00060B2E"/>
    <w:rsid w:val="0006297F"/>
    <w:rsid w:val="00062BAC"/>
    <w:rsid w:val="00063496"/>
    <w:rsid w:val="00063DAE"/>
    <w:rsid w:val="0006644A"/>
    <w:rsid w:val="00067D5B"/>
    <w:rsid w:val="00070AA7"/>
    <w:rsid w:val="000712FE"/>
    <w:rsid w:val="000714B9"/>
    <w:rsid w:val="00071CBA"/>
    <w:rsid w:val="000729F4"/>
    <w:rsid w:val="00072D21"/>
    <w:rsid w:val="00073734"/>
    <w:rsid w:val="00074760"/>
    <w:rsid w:val="00074A68"/>
    <w:rsid w:val="00075D82"/>
    <w:rsid w:val="00081EBC"/>
    <w:rsid w:val="000824DA"/>
    <w:rsid w:val="00082636"/>
    <w:rsid w:val="00083A30"/>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FA3"/>
    <w:rsid w:val="000A56AD"/>
    <w:rsid w:val="000A68D7"/>
    <w:rsid w:val="000A7398"/>
    <w:rsid w:val="000A773D"/>
    <w:rsid w:val="000B1752"/>
    <w:rsid w:val="000B2EF3"/>
    <w:rsid w:val="000B44F3"/>
    <w:rsid w:val="000B4E24"/>
    <w:rsid w:val="000B553A"/>
    <w:rsid w:val="000B692B"/>
    <w:rsid w:val="000B6B78"/>
    <w:rsid w:val="000C09C7"/>
    <w:rsid w:val="000C2F60"/>
    <w:rsid w:val="000C30FD"/>
    <w:rsid w:val="000C3127"/>
    <w:rsid w:val="000C340F"/>
    <w:rsid w:val="000C371A"/>
    <w:rsid w:val="000C3FEB"/>
    <w:rsid w:val="000C5A32"/>
    <w:rsid w:val="000C68D9"/>
    <w:rsid w:val="000D2461"/>
    <w:rsid w:val="000D4338"/>
    <w:rsid w:val="000D46FF"/>
    <w:rsid w:val="000D52E3"/>
    <w:rsid w:val="000D66F7"/>
    <w:rsid w:val="000E00C1"/>
    <w:rsid w:val="000E1245"/>
    <w:rsid w:val="000E3921"/>
    <w:rsid w:val="000E4725"/>
    <w:rsid w:val="000E5837"/>
    <w:rsid w:val="000E5B03"/>
    <w:rsid w:val="000E6F4E"/>
    <w:rsid w:val="000F00F5"/>
    <w:rsid w:val="000F2EFA"/>
    <w:rsid w:val="000F3E70"/>
    <w:rsid w:val="000F4BD6"/>
    <w:rsid w:val="00100436"/>
    <w:rsid w:val="00103D30"/>
    <w:rsid w:val="0010673E"/>
    <w:rsid w:val="00110038"/>
    <w:rsid w:val="00111DE6"/>
    <w:rsid w:val="00112A6D"/>
    <w:rsid w:val="00114370"/>
    <w:rsid w:val="0011703A"/>
    <w:rsid w:val="001175D4"/>
    <w:rsid w:val="00117C2D"/>
    <w:rsid w:val="001207E2"/>
    <w:rsid w:val="00121BE6"/>
    <w:rsid w:val="00122F1E"/>
    <w:rsid w:val="00125A23"/>
    <w:rsid w:val="00130A0B"/>
    <w:rsid w:val="001351FA"/>
    <w:rsid w:val="00136258"/>
    <w:rsid w:val="00136C1A"/>
    <w:rsid w:val="00136C86"/>
    <w:rsid w:val="001370D8"/>
    <w:rsid w:val="00141685"/>
    <w:rsid w:val="00142F22"/>
    <w:rsid w:val="001433AE"/>
    <w:rsid w:val="00144068"/>
    <w:rsid w:val="00151999"/>
    <w:rsid w:val="001519AB"/>
    <w:rsid w:val="0015350E"/>
    <w:rsid w:val="00153666"/>
    <w:rsid w:val="001549E0"/>
    <w:rsid w:val="00155DF4"/>
    <w:rsid w:val="00156889"/>
    <w:rsid w:val="00160CD8"/>
    <w:rsid w:val="0016112E"/>
    <w:rsid w:val="001613A4"/>
    <w:rsid w:val="001635CC"/>
    <w:rsid w:val="0016518C"/>
    <w:rsid w:val="001654EC"/>
    <w:rsid w:val="0016570A"/>
    <w:rsid w:val="00165C3C"/>
    <w:rsid w:val="001662B1"/>
    <w:rsid w:val="00170D5E"/>
    <w:rsid w:val="00171844"/>
    <w:rsid w:val="00171D45"/>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4ED"/>
    <w:rsid w:val="001947B8"/>
    <w:rsid w:val="00196524"/>
    <w:rsid w:val="00197FDE"/>
    <w:rsid w:val="001A2434"/>
    <w:rsid w:val="001A2442"/>
    <w:rsid w:val="001A268B"/>
    <w:rsid w:val="001A2890"/>
    <w:rsid w:val="001A4929"/>
    <w:rsid w:val="001A59DF"/>
    <w:rsid w:val="001A6C75"/>
    <w:rsid w:val="001A77C6"/>
    <w:rsid w:val="001A79B0"/>
    <w:rsid w:val="001B277E"/>
    <w:rsid w:val="001B5090"/>
    <w:rsid w:val="001B6353"/>
    <w:rsid w:val="001B6657"/>
    <w:rsid w:val="001B6A0F"/>
    <w:rsid w:val="001B6DC3"/>
    <w:rsid w:val="001B70CF"/>
    <w:rsid w:val="001B776E"/>
    <w:rsid w:val="001C1755"/>
    <w:rsid w:val="001C2136"/>
    <w:rsid w:val="001C24EC"/>
    <w:rsid w:val="001C266A"/>
    <w:rsid w:val="001C3305"/>
    <w:rsid w:val="001C3F55"/>
    <w:rsid w:val="001C42FB"/>
    <w:rsid w:val="001C4FF0"/>
    <w:rsid w:val="001C7D7A"/>
    <w:rsid w:val="001D173E"/>
    <w:rsid w:val="001D1D59"/>
    <w:rsid w:val="001D2D2E"/>
    <w:rsid w:val="001D3D57"/>
    <w:rsid w:val="001D6C92"/>
    <w:rsid w:val="001D7430"/>
    <w:rsid w:val="001D7A20"/>
    <w:rsid w:val="001E06F8"/>
    <w:rsid w:val="001E3AB6"/>
    <w:rsid w:val="001E465A"/>
    <w:rsid w:val="001E5923"/>
    <w:rsid w:val="001E713B"/>
    <w:rsid w:val="001F01A6"/>
    <w:rsid w:val="001F43DA"/>
    <w:rsid w:val="001F4AAE"/>
    <w:rsid w:val="001F7019"/>
    <w:rsid w:val="0020004F"/>
    <w:rsid w:val="00202F02"/>
    <w:rsid w:val="00203A09"/>
    <w:rsid w:val="002047F2"/>
    <w:rsid w:val="00205736"/>
    <w:rsid w:val="00206FFE"/>
    <w:rsid w:val="002071FA"/>
    <w:rsid w:val="00210B11"/>
    <w:rsid w:val="00212511"/>
    <w:rsid w:val="00212D0A"/>
    <w:rsid w:val="00212F65"/>
    <w:rsid w:val="00213B7F"/>
    <w:rsid w:val="00214AE8"/>
    <w:rsid w:val="00216A9F"/>
    <w:rsid w:val="002209B1"/>
    <w:rsid w:val="00220F2C"/>
    <w:rsid w:val="00222E4F"/>
    <w:rsid w:val="00225757"/>
    <w:rsid w:val="002267E9"/>
    <w:rsid w:val="002272E7"/>
    <w:rsid w:val="00232021"/>
    <w:rsid w:val="0023261E"/>
    <w:rsid w:val="00232C01"/>
    <w:rsid w:val="00233327"/>
    <w:rsid w:val="002343C4"/>
    <w:rsid w:val="00234A00"/>
    <w:rsid w:val="0023506A"/>
    <w:rsid w:val="00237D4D"/>
    <w:rsid w:val="00245069"/>
    <w:rsid w:val="00245A88"/>
    <w:rsid w:val="00245F90"/>
    <w:rsid w:val="00246216"/>
    <w:rsid w:val="00246976"/>
    <w:rsid w:val="00246985"/>
    <w:rsid w:val="00247F4E"/>
    <w:rsid w:val="002502BB"/>
    <w:rsid w:val="00250E38"/>
    <w:rsid w:val="00253AAC"/>
    <w:rsid w:val="00254376"/>
    <w:rsid w:val="002543FC"/>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3362"/>
    <w:rsid w:val="0027363E"/>
    <w:rsid w:val="002752C5"/>
    <w:rsid w:val="00275E70"/>
    <w:rsid w:val="002806B3"/>
    <w:rsid w:val="00283668"/>
    <w:rsid w:val="002844F9"/>
    <w:rsid w:val="00284A08"/>
    <w:rsid w:val="002867F1"/>
    <w:rsid w:val="00286DFC"/>
    <w:rsid w:val="00287211"/>
    <w:rsid w:val="00287751"/>
    <w:rsid w:val="00290920"/>
    <w:rsid w:val="00292F37"/>
    <w:rsid w:val="00293C26"/>
    <w:rsid w:val="0029452D"/>
    <w:rsid w:val="002956D1"/>
    <w:rsid w:val="00295E0C"/>
    <w:rsid w:val="00297550"/>
    <w:rsid w:val="002A174D"/>
    <w:rsid w:val="002A210D"/>
    <w:rsid w:val="002A35B9"/>
    <w:rsid w:val="002A3643"/>
    <w:rsid w:val="002A6DD1"/>
    <w:rsid w:val="002B4FFE"/>
    <w:rsid w:val="002B60D9"/>
    <w:rsid w:val="002B6458"/>
    <w:rsid w:val="002B66E9"/>
    <w:rsid w:val="002B6FB4"/>
    <w:rsid w:val="002C1412"/>
    <w:rsid w:val="002C4527"/>
    <w:rsid w:val="002C47A6"/>
    <w:rsid w:val="002C7035"/>
    <w:rsid w:val="002C71CC"/>
    <w:rsid w:val="002C7562"/>
    <w:rsid w:val="002D1EA9"/>
    <w:rsid w:val="002D31B1"/>
    <w:rsid w:val="002D43F2"/>
    <w:rsid w:val="002D4898"/>
    <w:rsid w:val="002D665A"/>
    <w:rsid w:val="002D6F4F"/>
    <w:rsid w:val="002E0280"/>
    <w:rsid w:val="002E42C7"/>
    <w:rsid w:val="002E51A5"/>
    <w:rsid w:val="002E6043"/>
    <w:rsid w:val="002E60B9"/>
    <w:rsid w:val="002F03FA"/>
    <w:rsid w:val="002F069D"/>
    <w:rsid w:val="002F0F01"/>
    <w:rsid w:val="002F18BE"/>
    <w:rsid w:val="002F1F7E"/>
    <w:rsid w:val="002F624C"/>
    <w:rsid w:val="002F66AE"/>
    <w:rsid w:val="002F68DF"/>
    <w:rsid w:val="00303090"/>
    <w:rsid w:val="00303EAB"/>
    <w:rsid w:val="003055F0"/>
    <w:rsid w:val="00306BC5"/>
    <w:rsid w:val="00310C34"/>
    <w:rsid w:val="00310EB0"/>
    <w:rsid w:val="00311DFF"/>
    <w:rsid w:val="00314435"/>
    <w:rsid w:val="00316E6C"/>
    <w:rsid w:val="0031759E"/>
    <w:rsid w:val="003177DE"/>
    <w:rsid w:val="00320491"/>
    <w:rsid w:val="0032080D"/>
    <w:rsid w:val="00321A85"/>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9AF"/>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9E3"/>
    <w:rsid w:val="00380437"/>
    <w:rsid w:val="00380874"/>
    <w:rsid w:val="00380C08"/>
    <w:rsid w:val="00381D55"/>
    <w:rsid w:val="003827BF"/>
    <w:rsid w:val="0038592B"/>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2B14"/>
    <w:rsid w:val="003B370A"/>
    <w:rsid w:val="003B3FB0"/>
    <w:rsid w:val="003B4A9E"/>
    <w:rsid w:val="003B5E25"/>
    <w:rsid w:val="003C069D"/>
    <w:rsid w:val="003C15E3"/>
    <w:rsid w:val="003C3F83"/>
    <w:rsid w:val="003C43F9"/>
    <w:rsid w:val="003C601F"/>
    <w:rsid w:val="003C6B63"/>
    <w:rsid w:val="003C6BF8"/>
    <w:rsid w:val="003C78F6"/>
    <w:rsid w:val="003C7FAB"/>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66EB"/>
    <w:rsid w:val="003F20CD"/>
    <w:rsid w:val="003F393A"/>
    <w:rsid w:val="003F3FC7"/>
    <w:rsid w:val="003F43E3"/>
    <w:rsid w:val="003F6164"/>
    <w:rsid w:val="003F64D0"/>
    <w:rsid w:val="0040126F"/>
    <w:rsid w:val="00401D9E"/>
    <w:rsid w:val="004022DE"/>
    <w:rsid w:val="00402CA8"/>
    <w:rsid w:val="0040463E"/>
    <w:rsid w:val="00405160"/>
    <w:rsid w:val="00407357"/>
    <w:rsid w:val="00407EA7"/>
    <w:rsid w:val="00411D5D"/>
    <w:rsid w:val="00412654"/>
    <w:rsid w:val="00413D7F"/>
    <w:rsid w:val="004153DC"/>
    <w:rsid w:val="0041613C"/>
    <w:rsid w:val="004168CF"/>
    <w:rsid w:val="00416D3B"/>
    <w:rsid w:val="00417220"/>
    <w:rsid w:val="0042003B"/>
    <w:rsid w:val="00420095"/>
    <w:rsid w:val="00421C4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C0B"/>
    <w:rsid w:val="004447E4"/>
    <w:rsid w:val="00444976"/>
    <w:rsid w:val="00444A69"/>
    <w:rsid w:val="00444F20"/>
    <w:rsid w:val="004453F1"/>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6FBD"/>
    <w:rsid w:val="004670A9"/>
    <w:rsid w:val="004675DA"/>
    <w:rsid w:val="00470EA0"/>
    <w:rsid w:val="00472514"/>
    <w:rsid w:val="00473E39"/>
    <w:rsid w:val="004761F9"/>
    <w:rsid w:val="004813F3"/>
    <w:rsid w:val="00482589"/>
    <w:rsid w:val="00482664"/>
    <w:rsid w:val="004826E0"/>
    <w:rsid w:val="00486437"/>
    <w:rsid w:val="00490A88"/>
    <w:rsid w:val="00492766"/>
    <w:rsid w:val="00493FE2"/>
    <w:rsid w:val="00495E86"/>
    <w:rsid w:val="004964E8"/>
    <w:rsid w:val="00496774"/>
    <w:rsid w:val="00496D06"/>
    <w:rsid w:val="004A0B03"/>
    <w:rsid w:val="004A1772"/>
    <w:rsid w:val="004A3888"/>
    <w:rsid w:val="004A48B9"/>
    <w:rsid w:val="004A5957"/>
    <w:rsid w:val="004A69EA"/>
    <w:rsid w:val="004A78C3"/>
    <w:rsid w:val="004A7A21"/>
    <w:rsid w:val="004A7B3C"/>
    <w:rsid w:val="004B053D"/>
    <w:rsid w:val="004B2BC4"/>
    <w:rsid w:val="004B6369"/>
    <w:rsid w:val="004B6ACD"/>
    <w:rsid w:val="004B6D04"/>
    <w:rsid w:val="004B78E4"/>
    <w:rsid w:val="004B7F5F"/>
    <w:rsid w:val="004C1130"/>
    <w:rsid w:val="004C1717"/>
    <w:rsid w:val="004C3BF5"/>
    <w:rsid w:val="004C41E0"/>
    <w:rsid w:val="004C4B78"/>
    <w:rsid w:val="004C6179"/>
    <w:rsid w:val="004C63D3"/>
    <w:rsid w:val="004C6E9E"/>
    <w:rsid w:val="004C7A18"/>
    <w:rsid w:val="004D078C"/>
    <w:rsid w:val="004D2DEA"/>
    <w:rsid w:val="004D3B20"/>
    <w:rsid w:val="004D3F48"/>
    <w:rsid w:val="004D4B0E"/>
    <w:rsid w:val="004D4DCD"/>
    <w:rsid w:val="004D6B10"/>
    <w:rsid w:val="004D6B1C"/>
    <w:rsid w:val="004D7B90"/>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8B7"/>
    <w:rsid w:val="00512AD9"/>
    <w:rsid w:val="00512D0A"/>
    <w:rsid w:val="00513F6D"/>
    <w:rsid w:val="00514798"/>
    <w:rsid w:val="0051516A"/>
    <w:rsid w:val="00515FD4"/>
    <w:rsid w:val="00516751"/>
    <w:rsid w:val="00516DE4"/>
    <w:rsid w:val="00517881"/>
    <w:rsid w:val="00520994"/>
    <w:rsid w:val="00520EB9"/>
    <w:rsid w:val="005228E4"/>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411C9"/>
    <w:rsid w:val="005415CA"/>
    <w:rsid w:val="00542D20"/>
    <w:rsid w:val="00543979"/>
    <w:rsid w:val="00544643"/>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6709"/>
    <w:rsid w:val="00556C93"/>
    <w:rsid w:val="0055750A"/>
    <w:rsid w:val="00557DCF"/>
    <w:rsid w:val="00562028"/>
    <w:rsid w:val="00562713"/>
    <w:rsid w:val="00562EAE"/>
    <w:rsid w:val="00564FF5"/>
    <w:rsid w:val="005650C9"/>
    <w:rsid w:val="00566969"/>
    <w:rsid w:val="00567181"/>
    <w:rsid w:val="00567DCC"/>
    <w:rsid w:val="0057066E"/>
    <w:rsid w:val="0057216B"/>
    <w:rsid w:val="005727AF"/>
    <w:rsid w:val="0057671F"/>
    <w:rsid w:val="00580606"/>
    <w:rsid w:val="00582AC1"/>
    <w:rsid w:val="00583843"/>
    <w:rsid w:val="00583D80"/>
    <w:rsid w:val="00586052"/>
    <w:rsid w:val="00586B24"/>
    <w:rsid w:val="00587437"/>
    <w:rsid w:val="005874E5"/>
    <w:rsid w:val="00587817"/>
    <w:rsid w:val="00590898"/>
    <w:rsid w:val="0059222E"/>
    <w:rsid w:val="00593602"/>
    <w:rsid w:val="00594D52"/>
    <w:rsid w:val="005A1EAD"/>
    <w:rsid w:val="005A2FB7"/>
    <w:rsid w:val="005A443E"/>
    <w:rsid w:val="005A59DF"/>
    <w:rsid w:val="005A6339"/>
    <w:rsid w:val="005A671C"/>
    <w:rsid w:val="005A7CEA"/>
    <w:rsid w:val="005B1C55"/>
    <w:rsid w:val="005B303F"/>
    <w:rsid w:val="005B4345"/>
    <w:rsid w:val="005B4505"/>
    <w:rsid w:val="005B4D62"/>
    <w:rsid w:val="005C04F8"/>
    <w:rsid w:val="005C0D4D"/>
    <w:rsid w:val="005C66E5"/>
    <w:rsid w:val="005C6DE3"/>
    <w:rsid w:val="005D02DB"/>
    <w:rsid w:val="005D3661"/>
    <w:rsid w:val="005D572D"/>
    <w:rsid w:val="005D6D3D"/>
    <w:rsid w:val="005D6E05"/>
    <w:rsid w:val="005E186B"/>
    <w:rsid w:val="005E3C88"/>
    <w:rsid w:val="005E5753"/>
    <w:rsid w:val="005E60B9"/>
    <w:rsid w:val="005E7127"/>
    <w:rsid w:val="005E73DD"/>
    <w:rsid w:val="005F2151"/>
    <w:rsid w:val="005F3A54"/>
    <w:rsid w:val="005F3B3C"/>
    <w:rsid w:val="005F5F23"/>
    <w:rsid w:val="005F6A40"/>
    <w:rsid w:val="005F73D8"/>
    <w:rsid w:val="00600EB8"/>
    <w:rsid w:val="006010D2"/>
    <w:rsid w:val="0060149E"/>
    <w:rsid w:val="0060460E"/>
    <w:rsid w:val="00605C61"/>
    <w:rsid w:val="00606A52"/>
    <w:rsid w:val="00607E2F"/>
    <w:rsid w:val="00611733"/>
    <w:rsid w:val="00611AB6"/>
    <w:rsid w:val="00612F0F"/>
    <w:rsid w:val="00613242"/>
    <w:rsid w:val="00613ABA"/>
    <w:rsid w:val="006149AA"/>
    <w:rsid w:val="006152A3"/>
    <w:rsid w:val="0061533B"/>
    <w:rsid w:val="00620188"/>
    <w:rsid w:val="006203DE"/>
    <w:rsid w:val="0062101F"/>
    <w:rsid w:val="00622451"/>
    <w:rsid w:val="00622827"/>
    <w:rsid w:val="00622D7A"/>
    <w:rsid w:val="006240BE"/>
    <w:rsid w:val="006246F1"/>
    <w:rsid w:val="00624F0E"/>
    <w:rsid w:val="00625179"/>
    <w:rsid w:val="0062655B"/>
    <w:rsid w:val="00626890"/>
    <w:rsid w:val="00626C62"/>
    <w:rsid w:val="00627600"/>
    <w:rsid w:val="00627FDD"/>
    <w:rsid w:val="0063047D"/>
    <w:rsid w:val="00630539"/>
    <w:rsid w:val="006309BD"/>
    <w:rsid w:val="0063127C"/>
    <w:rsid w:val="0063236D"/>
    <w:rsid w:val="006334AE"/>
    <w:rsid w:val="006338CA"/>
    <w:rsid w:val="00634106"/>
    <w:rsid w:val="0063496B"/>
    <w:rsid w:val="00635351"/>
    <w:rsid w:val="00637363"/>
    <w:rsid w:val="006405AB"/>
    <w:rsid w:val="00641115"/>
    <w:rsid w:val="00641AC7"/>
    <w:rsid w:val="006437BD"/>
    <w:rsid w:val="00643DA6"/>
    <w:rsid w:val="00644A4D"/>
    <w:rsid w:val="006453B8"/>
    <w:rsid w:val="00646168"/>
    <w:rsid w:val="00647786"/>
    <w:rsid w:val="00650AC8"/>
    <w:rsid w:val="006516F9"/>
    <w:rsid w:val="006534F3"/>
    <w:rsid w:val="006546D2"/>
    <w:rsid w:val="00655BD7"/>
    <w:rsid w:val="00660AFF"/>
    <w:rsid w:val="0066173A"/>
    <w:rsid w:val="00662A82"/>
    <w:rsid w:val="0066395D"/>
    <w:rsid w:val="0066527D"/>
    <w:rsid w:val="00666AF6"/>
    <w:rsid w:val="006702AC"/>
    <w:rsid w:val="0067049E"/>
    <w:rsid w:val="00670776"/>
    <w:rsid w:val="00673111"/>
    <w:rsid w:val="00675E54"/>
    <w:rsid w:val="00683A1F"/>
    <w:rsid w:val="00683F46"/>
    <w:rsid w:val="00685048"/>
    <w:rsid w:val="00690245"/>
    <w:rsid w:val="006923BE"/>
    <w:rsid w:val="0069263D"/>
    <w:rsid w:val="0069313B"/>
    <w:rsid w:val="00694FD8"/>
    <w:rsid w:val="006966F1"/>
    <w:rsid w:val="00696A14"/>
    <w:rsid w:val="00696AF3"/>
    <w:rsid w:val="006A0882"/>
    <w:rsid w:val="006A1412"/>
    <w:rsid w:val="006A48CE"/>
    <w:rsid w:val="006A5063"/>
    <w:rsid w:val="006A50B5"/>
    <w:rsid w:val="006A6CAE"/>
    <w:rsid w:val="006B064C"/>
    <w:rsid w:val="006B072E"/>
    <w:rsid w:val="006B13A0"/>
    <w:rsid w:val="006B1E8D"/>
    <w:rsid w:val="006B259A"/>
    <w:rsid w:val="006B4049"/>
    <w:rsid w:val="006B4A74"/>
    <w:rsid w:val="006B5114"/>
    <w:rsid w:val="006C1FDB"/>
    <w:rsid w:val="006C3D60"/>
    <w:rsid w:val="006C4454"/>
    <w:rsid w:val="006C48AF"/>
    <w:rsid w:val="006C5D62"/>
    <w:rsid w:val="006C6BCE"/>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7990"/>
    <w:rsid w:val="006F0889"/>
    <w:rsid w:val="006F0DFE"/>
    <w:rsid w:val="006F1816"/>
    <w:rsid w:val="006F2D37"/>
    <w:rsid w:val="006F3B10"/>
    <w:rsid w:val="006F48C0"/>
    <w:rsid w:val="006F5C34"/>
    <w:rsid w:val="006F7B7C"/>
    <w:rsid w:val="006F7FB2"/>
    <w:rsid w:val="00700BCA"/>
    <w:rsid w:val="00702013"/>
    <w:rsid w:val="00702720"/>
    <w:rsid w:val="00704A46"/>
    <w:rsid w:val="00706F77"/>
    <w:rsid w:val="007070A8"/>
    <w:rsid w:val="00707AB7"/>
    <w:rsid w:val="00707BB8"/>
    <w:rsid w:val="00707F9E"/>
    <w:rsid w:val="007101D1"/>
    <w:rsid w:val="00711983"/>
    <w:rsid w:val="00714E3B"/>
    <w:rsid w:val="0071508B"/>
    <w:rsid w:val="00715F84"/>
    <w:rsid w:val="00716563"/>
    <w:rsid w:val="00716946"/>
    <w:rsid w:val="00717166"/>
    <w:rsid w:val="00722C92"/>
    <w:rsid w:val="0072674E"/>
    <w:rsid w:val="00727A53"/>
    <w:rsid w:val="007300EE"/>
    <w:rsid w:val="007338B7"/>
    <w:rsid w:val="007338E2"/>
    <w:rsid w:val="00735D86"/>
    <w:rsid w:val="007365E0"/>
    <w:rsid w:val="007368AE"/>
    <w:rsid w:val="00736B2D"/>
    <w:rsid w:val="007377B8"/>
    <w:rsid w:val="00741830"/>
    <w:rsid w:val="00741C38"/>
    <w:rsid w:val="00743462"/>
    <w:rsid w:val="00744439"/>
    <w:rsid w:val="00744F6A"/>
    <w:rsid w:val="00746B12"/>
    <w:rsid w:val="007472E7"/>
    <w:rsid w:val="00747351"/>
    <w:rsid w:val="007523A2"/>
    <w:rsid w:val="00752421"/>
    <w:rsid w:val="00752B7A"/>
    <w:rsid w:val="00753029"/>
    <w:rsid w:val="00753F64"/>
    <w:rsid w:val="007547EE"/>
    <w:rsid w:val="00755CE4"/>
    <w:rsid w:val="0076206F"/>
    <w:rsid w:val="00762C28"/>
    <w:rsid w:val="00762D00"/>
    <w:rsid w:val="0076310F"/>
    <w:rsid w:val="00764279"/>
    <w:rsid w:val="007646B0"/>
    <w:rsid w:val="00764B59"/>
    <w:rsid w:val="007654B4"/>
    <w:rsid w:val="00770BB1"/>
    <w:rsid w:val="00776140"/>
    <w:rsid w:val="0077796A"/>
    <w:rsid w:val="00777CA5"/>
    <w:rsid w:val="007813CC"/>
    <w:rsid w:val="007818F0"/>
    <w:rsid w:val="00781D6A"/>
    <w:rsid w:val="00784A7B"/>
    <w:rsid w:val="00784C87"/>
    <w:rsid w:val="00784FD4"/>
    <w:rsid w:val="00787A2A"/>
    <w:rsid w:val="007923E2"/>
    <w:rsid w:val="0079748B"/>
    <w:rsid w:val="007A082D"/>
    <w:rsid w:val="007A0C42"/>
    <w:rsid w:val="007A27ED"/>
    <w:rsid w:val="007A31BC"/>
    <w:rsid w:val="007A327B"/>
    <w:rsid w:val="007A3899"/>
    <w:rsid w:val="007A5B9A"/>
    <w:rsid w:val="007A7163"/>
    <w:rsid w:val="007A7764"/>
    <w:rsid w:val="007B04FB"/>
    <w:rsid w:val="007B1E31"/>
    <w:rsid w:val="007B1FD1"/>
    <w:rsid w:val="007B521D"/>
    <w:rsid w:val="007B6547"/>
    <w:rsid w:val="007B6E53"/>
    <w:rsid w:val="007B6E79"/>
    <w:rsid w:val="007C1921"/>
    <w:rsid w:val="007C3515"/>
    <w:rsid w:val="007C3C89"/>
    <w:rsid w:val="007C3E8B"/>
    <w:rsid w:val="007C5096"/>
    <w:rsid w:val="007C61F9"/>
    <w:rsid w:val="007C75C4"/>
    <w:rsid w:val="007C7D52"/>
    <w:rsid w:val="007D00B6"/>
    <w:rsid w:val="007D2893"/>
    <w:rsid w:val="007D28EA"/>
    <w:rsid w:val="007D384D"/>
    <w:rsid w:val="007D4A02"/>
    <w:rsid w:val="007D5F6A"/>
    <w:rsid w:val="007D6C33"/>
    <w:rsid w:val="007E1FB0"/>
    <w:rsid w:val="007E294C"/>
    <w:rsid w:val="007E4DAE"/>
    <w:rsid w:val="007E796B"/>
    <w:rsid w:val="007F0329"/>
    <w:rsid w:val="007F0B18"/>
    <w:rsid w:val="007F0FAD"/>
    <w:rsid w:val="007F1B6E"/>
    <w:rsid w:val="007F21FF"/>
    <w:rsid w:val="007F2920"/>
    <w:rsid w:val="007F4A1B"/>
    <w:rsid w:val="007F5538"/>
    <w:rsid w:val="007F6A4F"/>
    <w:rsid w:val="007F7C64"/>
    <w:rsid w:val="00800682"/>
    <w:rsid w:val="00800C9D"/>
    <w:rsid w:val="00803786"/>
    <w:rsid w:val="00804AF7"/>
    <w:rsid w:val="00804CB1"/>
    <w:rsid w:val="008065FD"/>
    <w:rsid w:val="00806655"/>
    <w:rsid w:val="00810A97"/>
    <w:rsid w:val="00811870"/>
    <w:rsid w:val="00811CB9"/>
    <w:rsid w:val="0081217A"/>
    <w:rsid w:val="008123C5"/>
    <w:rsid w:val="008128BD"/>
    <w:rsid w:val="00813B75"/>
    <w:rsid w:val="00815A46"/>
    <w:rsid w:val="00817966"/>
    <w:rsid w:val="0082072C"/>
    <w:rsid w:val="0082164C"/>
    <w:rsid w:val="00822742"/>
    <w:rsid w:val="00822D72"/>
    <w:rsid w:val="008247BF"/>
    <w:rsid w:val="0082649F"/>
    <w:rsid w:val="008264A0"/>
    <w:rsid w:val="00830679"/>
    <w:rsid w:val="008316FE"/>
    <w:rsid w:val="00831C52"/>
    <w:rsid w:val="008321CC"/>
    <w:rsid w:val="008326F0"/>
    <w:rsid w:val="008338DD"/>
    <w:rsid w:val="00834760"/>
    <w:rsid w:val="00834BFC"/>
    <w:rsid w:val="00835D77"/>
    <w:rsid w:val="008365BC"/>
    <w:rsid w:val="0083662B"/>
    <w:rsid w:val="008378EA"/>
    <w:rsid w:val="00840F2E"/>
    <w:rsid w:val="0084174F"/>
    <w:rsid w:val="00844E5D"/>
    <w:rsid w:val="00844F52"/>
    <w:rsid w:val="00846050"/>
    <w:rsid w:val="00850A32"/>
    <w:rsid w:val="00850F2B"/>
    <w:rsid w:val="00852420"/>
    <w:rsid w:val="008532F2"/>
    <w:rsid w:val="008536B3"/>
    <w:rsid w:val="00854EDC"/>
    <w:rsid w:val="008559ED"/>
    <w:rsid w:val="00855C6F"/>
    <w:rsid w:val="008560A2"/>
    <w:rsid w:val="00856665"/>
    <w:rsid w:val="008628FF"/>
    <w:rsid w:val="00862E8D"/>
    <w:rsid w:val="00862F72"/>
    <w:rsid w:val="00863609"/>
    <w:rsid w:val="008637BE"/>
    <w:rsid w:val="00865B63"/>
    <w:rsid w:val="0086649D"/>
    <w:rsid w:val="00867821"/>
    <w:rsid w:val="00867CA6"/>
    <w:rsid w:val="00871698"/>
    <w:rsid w:val="008742BA"/>
    <w:rsid w:val="00874BAE"/>
    <w:rsid w:val="0087556D"/>
    <w:rsid w:val="00875A03"/>
    <w:rsid w:val="00876875"/>
    <w:rsid w:val="00876DBF"/>
    <w:rsid w:val="00876DCC"/>
    <w:rsid w:val="00880D86"/>
    <w:rsid w:val="00882282"/>
    <w:rsid w:val="00883323"/>
    <w:rsid w:val="0088395D"/>
    <w:rsid w:val="008851B1"/>
    <w:rsid w:val="008852AA"/>
    <w:rsid w:val="00887098"/>
    <w:rsid w:val="008872A4"/>
    <w:rsid w:val="00891ADB"/>
    <w:rsid w:val="008974B2"/>
    <w:rsid w:val="008A0726"/>
    <w:rsid w:val="008A0DAB"/>
    <w:rsid w:val="008A330F"/>
    <w:rsid w:val="008A4381"/>
    <w:rsid w:val="008A5CB5"/>
    <w:rsid w:val="008A6247"/>
    <w:rsid w:val="008A6CFC"/>
    <w:rsid w:val="008A73DF"/>
    <w:rsid w:val="008A75EB"/>
    <w:rsid w:val="008B0234"/>
    <w:rsid w:val="008B0AF9"/>
    <w:rsid w:val="008B12A3"/>
    <w:rsid w:val="008B1807"/>
    <w:rsid w:val="008B2A72"/>
    <w:rsid w:val="008B4329"/>
    <w:rsid w:val="008B62B2"/>
    <w:rsid w:val="008B6903"/>
    <w:rsid w:val="008B772F"/>
    <w:rsid w:val="008C08EA"/>
    <w:rsid w:val="008C32D4"/>
    <w:rsid w:val="008C4B7C"/>
    <w:rsid w:val="008C542A"/>
    <w:rsid w:val="008C548A"/>
    <w:rsid w:val="008C6645"/>
    <w:rsid w:val="008D0952"/>
    <w:rsid w:val="008D1238"/>
    <w:rsid w:val="008D2924"/>
    <w:rsid w:val="008D42E3"/>
    <w:rsid w:val="008D539C"/>
    <w:rsid w:val="008D5FFF"/>
    <w:rsid w:val="008D7318"/>
    <w:rsid w:val="008D79E5"/>
    <w:rsid w:val="008E1268"/>
    <w:rsid w:val="008E42EB"/>
    <w:rsid w:val="008E46A0"/>
    <w:rsid w:val="008E473E"/>
    <w:rsid w:val="008E546F"/>
    <w:rsid w:val="008E64C1"/>
    <w:rsid w:val="008E7250"/>
    <w:rsid w:val="008E7C04"/>
    <w:rsid w:val="008F0455"/>
    <w:rsid w:val="008F061A"/>
    <w:rsid w:val="008F1C98"/>
    <w:rsid w:val="008F203A"/>
    <w:rsid w:val="008F2B70"/>
    <w:rsid w:val="008F33BF"/>
    <w:rsid w:val="008F5B23"/>
    <w:rsid w:val="008F7AC9"/>
    <w:rsid w:val="00900D5A"/>
    <w:rsid w:val="009010B0"/>
    <w:rsid w:val="00902100"/>
    <w:rsid w:val="0090259D"/>
    <w:rsid w:val="009026C2"/>
    <w:rsid w:val="009027DB"/>
    <w:rsid w:val="00902D2B"/>
    <w:rsid w:val="00905CA5"/>
    <w:rsid w:val="009060DD"/>
    <w:rsid w:val="00907BB3"/>
    <w:rsid w:val="009104B1"/>
    <w:rsid w:val="00912C34"/>
    <w:rsid w:val="00913C29"/>
    <w:rsid w:val="009165B2"/>
    <w:rsid w:val="00921BE0"/>
    <w:rsid w:val="0092317B"/>
    <w:rsid w:val="0092443A"/>
    <w:rsid w:val="009249F7"/>
    <w:rsid w:val="009256B2"/>
    <w:rsid w:val="00925AB8"/>
    <w:rsid w:val="00926845"/>
    <w:rsid w:val="00926EC1"/>
    <w:rsid w:val="00931DEF"/>
    <w:rsid w:val="00931E1B"/>
    <w:rsid w:val="009332C3"/>
    <w:rsid w:val="009337DD"/>
    <w:rsid w:val="00933886"/>
    <w:rsid w:val="009340EE"/>
    <w:rsid w:val="00934E3D"/>
    <w:rsid w:val="009419F2"/>
    <w:rsid w:val="0094270E"/>
    <w:rsid w:val="0094404F"/>
    <w:rsid w:val="00944701"/>
    <w:rsid w:val="00945C79"/>
    <w:rsid w:val="00950B03"/>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2F17"/>
    <w:rsid w:val="00974DE1"/>
    <w:rsid w:val="00975864"/>
    <w:rsid w:val="0097778E"/>
    <w:rsid w:val="009779B4"/>
    <w:rsid w:val="00981140"/>
    <w:rsid w:val="009814FA"/>
    <w:rsid w:val="0098156E"/>
    <w:rsid w:val="0098202A"/>
    <w:rsid w:val="009820DA"/>
    <w:rsid w:val="0098241B"/>
    <w:rsid w:val="009829A7"/>
    <w:rsid w:val="009856E0"/>
    <w:rsid w:val="009861E7"/>
    <w:rsid w:val="009872B0"/>
    <w:rsid w:val="009873BF"/>
    <w:rsid w:val="00987754"/>
    <w:rsid w:val="00993EBF"/>
    <w:rsid w:val="00996A90"/>
    <w:rsid w:val="00997C9E"/>
    <w:rsid w:val="009A2438"/>
    <w:rsid w:val="009A3FB2"/>
    <w:rsid w:val="009A4432"/>
    <w:rsid w:val="009A44A5"/>
    <w:rsid w:val="009B04EF"/>
    <w:rsid w:val="009B1F22"/>
    <w:rsid w:val="009B5E70"/>
    <w:rsid w:val="009B6395"/>
    <w:rsid w:val="009C04C7"/>
    <w:rsid w:val="009C0EE5"/>
    <w:rsid w:val="009C49B5"/>
    <w:rsid w:val="009C6203"/>
    <w:rsid w:val="009C78A3"/>
    <w:rsid w:val="009D0D37"/>
    <w:rsid w:val="009D3260"/>
    <w:rsid w:val="009D3ABE"/>
    <w:rsid w:val="009D4573"/>
    <w:rsid w:val="009D47A5"/>
    <w:rsid w:val="009D47BB"/>
    <w:rsid w:val="009D4EE1"/>
    <w:rsid w:val="009D5B69"/>
    <w:rsid w:val="009D5CC8"/>
    <w:rsid w:val="009D7013"/>
    <w:rsid w:val="009E0223"/>
    <w:rsid w:val="009E0460"/>
    <w:rsid w:val="009E23BB"/>
    <w:rsid w:val="009E35CC"/>
    <w:rsid w:val="009E3AD4"/>
    <w:rsid w:val="009E5210"/>
    <w:rsid w:val="009E5497"/>
    <w:rsid w:val="009E7468"/>
    <w:rsid w:val="009E74F8"/>
    <w:rsid w:val="009F1873"/>
    <w:rsid w:val="009F1BFC"/>
    <w:rsid w:val="009F297F"/>
    <w:rsid w:val="009F334B"/>
    <w:rsid w:val="009F4530"/>
    <w:rsid w:val="00A0234C"/>
    <w:rsid w:val="00A02DDD"/>
    <w:rsid w:val="00A03E37"/>
    <w:rsid w:val="00A04283"/>
    <w:rsid w:val="00A04FEC"/>
    <w:rsid w:val="00A05879"/>
    <w:rsid w:val="00A065C4"/>
    <w:rsid w:val="00A11A09"/>
    <w:rsid w:val="00A11D22"/>
    <w:rsid w:val="00A1271E"/>
    <w:rsid w:val="00A12EFD"/>
    <w:rsid w:val="00A14D0F"/>
    <w:rsid w:val="00A14F8B"/>
    <w:rsid w:val="00A15DC2"/>
    <w:rsid w:val="00A16A8D"/>
    <w:rsid w:val="00A16CD7"/>
    <w:rsid w:val="00A2080D"/>
    <w:rsid w:val="00A216CB"/>
    <w:rsid w:val="00A2190C"/>
    <w:rsid w:val="00A2320E"/>
    <w:rsid w:val="00A2644A"/>
    <w:rsid w:val="00A265A5"/>
    <w:rsid w:val="00A26760"/>
    <w:rsid w:val="00A26B81"/>
    <w:rsid w:val="00A26BA8"/>
    <w:rsid w:val="00A3122B"/>
    <w:rsid w:val="00A36335"/>
    <w:rsid w:val="00A37EC8"/>
    <w:rsid w:val="00A40DA4"/>
    <w:rsid w:val="00A40FCC"/>
    <w:rsid w:val="00A418E5"/>
    <w:rsid w:val="00A42D1F"/>
    <w:rsid w:val="00A42F56"/>
    <w:rsid w:val="00A436C5"/>
    <w:rsid w:val="00A43D4F"/>
    <w:rsid w:val="00A4431E"/>
    <w:rsid w:val="00A469BD"/>
    <w:rsid w:val="00A46D88"/>
    <w:rsid w:val="00A472DE"/>
    <w:rsid w:val="00A476B5"/>
    <w:rsid w:val="00A5063D"/>
    <w:rsid w:val="00A50B95"/>
    <w:rsid w:val="00A5155D"/>
    <w:rsid w:val="00A537C0"/>
    <w:rsid w:val="00A53BAD"/>
    <w:rsid w:val="00A54242"/>
    <w:rsid w:val="00A55FDC"/>
    <w:rsid w:val="00A60C8C"/>
    <w:rsid w:val="00A61196"/>
    <w:rsid w:val="00A64934"/>
    <w:rsid w:val="00A6513E"/>
    <w:rsid w:val="00A658D9"/>
    <w:rsid w:val="00A65C74"/>
    <w:rsid w:val="00A66A85"/>
    <w:rsid w:val="00A6798D"/>
    <w:rsid w:val="00A67C8D"/>
    <w:rsid w:val="00A71094"/>
    <w:rsid w:val="00A7176A"/>
    <w:rsid w:val="00A74224"/>
    <w:rsid w:val="00A74A24"/>
    <w:rsid w:val="00A74EA0"/>
    <w:rsid w:val="00A77BFC"/>
    <w:rsid w:val="00A82660"/>
    <w:rsid w:val="00A83398"/>
    <w:rsid w:val="00A86CD1"/>
    <w:rsid w:val="00A90FFB"/>
    <w:rsid w:val="00A91640"/>
    <w:rsid w:val="00A91EA8"/>
    <w:rsid w:val="00A92DDE"/>
    <w:rsid w:val="00A93B8B"/>
    <w:rsid w:val="00A93C24"/>
    <w:rsid w:val="00AA0D26"/>
    <w:rsid w:val="00AA1E7F"/>
    <w:rsid w:val="00AA351B"/>
    <w:rsid w:val="00AA3BA3"/>
    <w:rsid w:val="00AA4700"/>
    <w:rsid w:val="00AA4911"/>
    <w:rsid w:val="00AA4D29"/>
    <w:rsid w:val="00AA75C9"/>
    <w:rsid w:val="00AB1B94"/>
    <w:rsid w:val="00AB1FA4"/>
    <w:rsid w:val="00AB5405"/>
    <w:rsid w:val="00AB58D7"/>
    <w:rsid w:val="00AB5B32"/>
    <w:rsid w:val="00AB6CE8"/>
    <w:rsid w:val="00AC0902"/>
    <w:rsid w:val="00AC1721"/>
    <w:rsid w:val="00AC257D"/>
    <w:rsid w:val="00AC42F6"/>
    <w:rsid w:val="00AC484F"/>
    <w:rsid w:val="00AC64EA"/>
    <w:rsid w:val="00AD0975"/>
    <w:rsid w:val="00AD135B"/>
    <w:rsid w:val="00AD18A8"/>
    <w:rsid w:val="00AD2501"/>
    <w:rsid w:val="00AD2AC0"/>
    <w:rsid w:val="00AD2DDE"/>
    <w:rsid w:val="00AD38D8"/>
    <w:rsid w:val="00AD4666"/>
    <w:rsid w:val="00AD53CD"/>
    <w:rsid w:val="00AD6063"/>
    <w:rsid w:val="00AE2759"/>
    <w:rsid w:val="00AE314C"/>
    <w:rsid w:val="00AE3EBC"/>
    <w:rsid w:val="00AE60F9"/>
    <w:rsid w:val="00AE699F"/>
    <w:rsid w:val="00AF04BB"/>
    <w:rsid w:val="00AF0525"/>
    <w:rsid w:val="00AF060F"/>
    <w:rsid w:val="00AF07E6"/>
    <w:rsid w:val="00AF153B"/>
    <w:rsid w:val="00AF396B"/>
    <w:rsid w:val="00AF3FF3"/>
    <w:rsid w:val="00AF6587"/>
    <w:rsid w:val="00AF666B"/>
    <w:rsid w:val="00AF769D"/>
    <w:rsid w:val="00AF78A4"/>
    <w:rsid w:val="00B0020A"/>
    <w:rsid w:val="00B01638"/>
    <w:rsid w:val="00B01677"/>
    <w:rsid w:val="00B0328D"/>
    <w:rsid w:val="00B04643"/>
    <w:rsid w:val="00B05C0C"/>
    <w:rsid w:val="00B05C47"/>
    <w:rsid w:val="00B07A1B"/>
    <w:rsid w:val="00B1192F"/>
    <w:rsid w:val="00B11FF4"/>
    <w:rsid w:val="00B133D6"/>
    <w:rsid w:val="00B1343C"/>
    <w:rsid w:val="00B13A6D"/>
    <w:rsid w:val="00B140F8"/>
    <w:rsid w:val="00B1463A"/>
    <w:rsid w:val="00B146FB"/>
    <w:rsid w:val="00B17A6A"/>
    <w:rsid w:val="00B17EF7"/>
    <w:rsid w:val="00B20E88"/>
    <w:rsid w:val="00B219B9"/>
    <w:rsid w:val="00B21EFB"/>
    <w:rsid w:val="00B22BAB"/>
    <w:rsid w:val="00B22DCC"/>
    <w:rsid w:val="00B230E7"/>
    <w:rsid w:val="00B24FE1"/>
    <w:rsid w:val="00B2543B"/>
    <w:rsid w:val="00B279D3"/>
    <w:rsid w:val="00B33931"/>
    <w:rsid w:val="00B340FA"/>
    <w:rsid w:val="00B36AD6"/>
    <w:rsid w:val="00B36D1E"/>
    <w:rsid w:val="00B36DD8"/>
    <w:rsid w:val="00B379D4"/>
    <w:rsid w:val="00B40013"/>
    <w:rsid w:val="00B402CB"/>
    <w:rsid w:val="00B41D2C"/>
    <w:rsid w:val="00B4271E"/>
    <w:rsid w:val="00B42D2D"/>
    <w:rsid w:val="00B44DCE"/>
    <w:rsid w:val="00B46950"/>
    <w:rsid w:val="00B50670"/>
    <w:rsid w:val="00B506CD"/>
    <w:rsid w:val="00B511A5"/>
    <w:rsid w:val="00B52D83"/>
    <w:rsid w:val="00B534EB"/>
    <w:rsid w:val="00B543B5"/>
    <w:rsid w:val="00B554BC"/>
    <w:rsid w:val="00B5752B"/>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4563"/>
    <w:rsid w:val="00B9516A"/>
    <w:rsid w:val="00B96467"/>
    <w:rsid w:val="00B96479"/>
    <w:rsid w:val="00B968B4"/>
    <w:rsid w:val="00B96C3B"/>
    <w:rsid w:val="00B97B70"/>
    <w:rsid w:val="00BA012E"/>
    <w:rsid w:val="00BA0130"/>
    <w:rsid w:val="00BA07EA"/>
    <w:rsid w:val="00BA11A4"/>
    <w:rsid w:val="00BA1204"/>
    <w:rsid w:val="00BA14D7"/>
    <w:rsid w:val="00BA1B09"/>
    <w:rsid w:val="00BA7892"/>
    <w:rsid w:val="00BA7D4D"/>
    <w:rsid w:val="00BB0D99"/>
    <w:rsid w:val="00BB0E3C"/>
    <w:rsid w:val="00BB3677"/>
    <w:rsid w:val="00BB3D08"/>
    <w:rsid w:val="00BB4835"/>
    <w:rsid w:val="00BB59A6"/>
    <w:rsid w:val="00BB6525"/>
    <w:rsid w:val="00BB7739"/>
    <w:rsid w:val="00BB7835"/>
    <w:rsid w:val="00BC0AA5"/>
    <w:rsid w:val="00BC0F6E"/>
    <w:rsid w:val="00BC1B43"/>
    <w:rsid w:val="00BC333D"/>
    <w:rsid w:val="00BC358A"/>
    <w:rsid w:val="00BC693A"/>
    <w:rsid w:val="00BC7981"/>
    <w:rsid w:val="00BD16E7"/>
    <w:rsid w:val="00BD24CB"/>
    <w:rsid w:val="00BD41B9"/>
    <w:rsid w:val="00BD4975"/>
    <w:rsid w:val="00BD4B41"/>
    <w:rsid w:val="00BD5AB6"/>
    <w:rsid w:val="00BD63A7"/>
    <w:rsid w:val="00BE126B"/>
    <w:rsid w:val="00BE2EEA"/>
    <w:rsid w:val="00BE7891"/>
    <w:rsid w:val="00BF05AB"/>
    <w:rsid w:val="00BF0AA1"/>
    <w:rsid w:val="00BF25FD"/>
    <w:rsid w:val="00BF29CB"/>
    <w:rsid w:val="00BF3F27"/>
    <w:rsid w:val="00BF738A"/>
    <w:rsid w:val="00BF73CC"/>
    <w:rsid w:val="00BF753F"/>
    <w:rsid w:val="00C006A0"/>
    <w:rsid w:val="00C0108E"/>
    <w:rsid w:val="00C011EB"/>
    <w:rsid w:val="00C0191A"/>
    <w:rsid w:val="00C01A04"/>
    <w:rsid w:val="00C02096"/>
    <w:rsid w:val="00C0315C"/>
    <w:rsid w:val="00C0409F"/>
    <w:rsid w:val="00C05DA3"/>
    <w:rsid w:val="00C101BE"/>
    <w:rsid w:val="00C131C2"/>
    <w:rsid w:val="00C1764B"/>
    <w:rsid w:val="00C17F4A"/>
    <w:rsid w:val="00C2046C"/>
    <w:rsid w:val="00C21EDB"/>
    <w:rsid w:val="00C233D3"/>
    <w:rsid w:val="00C239DE"/>
    <w:rsid w:val="00C25EA0"/>
    <w:rsid w:val="00C302EF"/>
    <w:rsid w:val="00C315EB"/>
    <w:rsid w:val="00C31E65"/>
    <w:rsid w:val="00C327E2"/>
    <w:rsid w:val="00C32ADE"/>
    <w:rsid w:val="00C333AB"/>
    <w:rsid w:val="00C33423"/>
    <w:rsid w:val="00C33927"/>
    <w:rsid w:val="00C34A93"/>
    <w:rsid w:val="00C34BE7"/>
    <w:rsid w:val="00C362E4"/>
    <w:rsid w:val="00C37CB6"/>
    <w:rsid w:val="00C4041C"/>
    <w:rsid w:val="00C40953"/>
    <w:rsid w:val="00C4131D"/>
    <w:rsid w:val="00C425F1"/>
    <w:rsid w:val="00C45CC2"/>
    <w:rsid w:val="00C45D70"/>
    <w:rsid w:val="00C45E26"/>
    <w:rsid w:val="00C47C47"/>
    <w:rsid w:val="00C50C17"/>
    <w:rsid w:val="00C50F1D"/>
    <w:rsid w:val="00C51BD7"/>
    <w:rsid w:val="00C5277E"/>
    <w:rsid w:val="00C52EF5"/>
    <w:rsid w:val="00C52F1E"/>
    <w:rsid w:val="00C55CD6"/>
    <w:rsid w:val="00C5631D"/>
    <w:rsid w:val="00C56C51"/>
    <w:rsid w:val="00C57359"/>
    <w:rsid w:val="00C60450"/>
    <w:rsid w:val="00C63A79"/>
    <w:rsid w:val="00C64866"/>
    <w:rsid w:val="00C65DC8"/>
    <w:rsid w:val="00C65F60"/>
    <w:rsid w:val="00C66E0B"/>
    <w:rsid w:val="00C66F5A"/>
    <w:rsid w:val="00C7004C"/>
    <w:rsid w:val="00C70A97"/>
    <w:rsid w:val="00C711C3"/>
    <w:rsid w:val="00C71A89"/>
    <w:rsid w:val="00C71EE6"/>
    <w:rsid w:val="00C72EDC"/>
    <w:rsid w:val="00C741A5"/>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DEE"/>
    <w:rsid w:val="00C93AB4"/>
    <w:rsid w:val="00C97CE7"/>
    <w:rsid w:val="00C97FB5"/>
    <w:rsid w:val="00CA062B"/>
    <w:rsid w:val="00CA34E2"/>
    <w:rsid w:val="00CA3BE2"/>
    <w:rsid w:val="00CA3BFE"/>
    <w:rsid w:val="00CA3F6D"/>
    <w:rsid w:val="00CA5BC1"/>
    <w:rsid w:val="00CB2BED"/>
    <w:rsid w:val="00CB47E7"/>
    <w:rsid w:val="00CB48F1"/>
    <w:rsid w:val="00CB500D"/>
    <w:rsid w:val="00CB5DDD"/>
    <w:rsid w:val="00CB64B3"/>
    <w:rsid w:val="00CB71B8"/>
    <w:rsid w:val="00CC2617"/>
    <w:rsid w:val="00CC326B"/>
    <w:rsid w:val="00CC4751"/>
    <w:rsid w:val="00CC637B"/>
    <w:rsid w:val="00CC6566"/>
    <w:rsid w:val="00CC67C8"/>
    <w:rsid w:val="00CC7A32"/>
    <w:rsid w:val="00CD1097"/>
    <w:rsid w:val="00CD1242"/>
    <w:rsid w:val="00CD26CF"/>
    <w:rsid w:val="00CD4B0F"/>
    <w:rsid w:val="00CD67AB"/>
    <w:rsid w:val="00CE00C8"/>
    <w:rsid w:val="00CE334B"/>
    <w:rsid w:val="00CE3CD7"/>
    <w:rsid w:val="00CE43A0"/>
    <w:rsid w:val="00CE57B8"/>
    <w:rsid w:val="00CE652A"/>
    <w:rsid w:val="00CE73D9"/>
    <w:rsid w:val="00CF00E5"/>
    <w:rsid w:val="00CF0240"/>
    <w:rsid w:val="00CF0360"/>
    <w:rsid w:val="00CF2143"/>
    <w:rsid w:val="00CF2B04"/>
    <w:rsid w:val="00CF389F"/>
    <w:rsid w:val="00CF42B5"/>
    <w:rsid w:val="00CF6D4C"/>
    <w:rsid w:val="00CF71E4"/>
    <w:rsid w:val="00D00AC1"/>
    <w:rsid w:val="00D03851"/>
    <w:rsid w:val="00D0635C"/>
    <w:rsid w:val="00D06488"/>
    <w:rsid w:val="00D06EF7"/>
    <w:rsid w:val="00D120B2"/>
    <w:rsid w:val="00D133CB"/>
    <w:rsid w:val="00D145FC"/>
    <w:rsid w:val="00D1489B"/>
    <w:rsid w:val="00D200B0"/>
    <w:rsid w:val="00D20FB9"/>
    <w:rsid w:val="00D2191D"/>
    <w:rsid w:val="00D238EF"/>
    <w:rsid w:val="00D24EB3"/>
    <w:rsid w:val="00D24F2F"/>
    <w:rsid w:val="00D2505D"/>
    <w:rsid w:val="00D276EE"/>
    <w:rsid w:val="00D27A1F"/>
    <w:rsid w:val="00D3284D"/>
    <w:rsid w:val="00D32A33"/>
    <w:rsid w:val="00D33D36"/>
    <w:rsid w:val="00D34207"/>
    <w:rsid w:val="00D35514"/>
    <w:rsid w:val="00D3760B"/>
    <w:rsid w:val="00D40BBB"/>
    <w:rsid w:val="00D4257D"/>
    <w:rsid w:val="00D42722"/>
    <w:rsid w:val="00D43B4E"/>
    <w:rsid w:val="00D43BF0"/>
    <w:rsid w:val="00D46373"/>
    <w:rsid w:val="00D463C4"/>
    <w:rsid w:val="00D46C9C"/>
    <w:rsid w:val="00D47FBA"/>
    <w:rsid w:val="00D518B5"/>
    <w:rsid w:val="00D51A40"/>
    <w:rsid w:val="00D539FD"/>
    <w:rsid w:val="00D56175"/>
    <w:rsid w:val="00D6075A"/>
    <w:rsid w:val="00D61CA1"/>
    <w:rsid w:val="00D64B86"/>
    <w:rsid w:val="00D65E22"/>
    <w:rsid w:val="00D66447"/>
    <w:rsid w:val="00D66648"/>
    <w:rsid w:val="00D67F42"/>
    <w:rsid w:val="00D7247A"/>
    <w:rsid w:val="00D7273E"/>
    <w:rsid w:val="00D729F2"/>
    <w:rsid w:val="00D7328B"/>
    <w:rsid w:val="00D73B4A"/>
    <w:rsid w:val="00D73F93"/>
    <w:rsid w:val="00D741D7"/>
    <w:rsid w:val="00D7484C"/>
    <w:rsid w:val="00D74F2B"/>
    <w:rsid w:val="00D75814"/>
    <w:rsid w:val="00D7581D"/>
    <w:rsid w:val="00D768F1"/>
    <w:rsid w:val="00D76BD4"/>
    <w:rsid w:val="00D81370"/>
    <w:rsid w:val="00D81D06"/>
    <w:rsid w:val="00D84129"/>
    <w:rsid w:val="00D85E95"/>
    <w:rsid w:val="00D85F75"/>
    <w:rsid w:val="00D87212"/>
    <w:rsid w:val="00D87375"/>
    <w:rsid w:val="00D875D3"/>
    <w:rsid w:val="00D9018A"/>
    <w:rsid w:val="00D938AF"/>
    <w:rsid w:val="00D950E2"/>
    <w:rsid w:val="00D95E92"/>
    <w:rsid w:val="00D97B24"/>
    <w:rsid w:val="00D97E6B"/>
    <w:rsid w:val="00DA1AC4"/>
    <w:rsid w:val="00DA1AEB"/>
    <w:rsid w:val="00DA1BD9"/>
    <w:rsid w:val="00DA38A3"/>
    <w:rsid w:val="00DA3CCE"/>
    <w:rsid w:val="00DA5545"/>
    <w:rsid w:val="00DA56ED"/>
    <w:rsid w:val="00DA6491"/>
    <w:rsid w:val="00DA6F80"/>
    <w:rsid w:val="00DA7719"/>
    <w:rsid w:val="00DB06CC"/>
    <w:rsid w:val="00DB1160"/>
    <w:rsid w:val="00DB17A8"/>
    <w:rsid w:val="00DB1DB7"/>
    <w:rsid w:val="00DB303E"/>
    <w:rsid w:val="00DB4E0A"/>
    <w:rsid w:val="00DB4F7C"/>
    <w:rsid w:val="00DB553F"/>
    <w:rsid w:val="00DB61FE"/>
    <w:rsid w:val="00DB721E"/>
    <w:rsid w:val="00DB7928"/>
    <w:rsid w:val="00DB7B12"/>
    <w:rsid w:val="00DB7DD5"/>
    <w:rsid w:val="00DC0B91"/>
    <w:rsid w:val="00DC22A4"/>
    <w:rsid w:val="00DC3549"/>
    <w:rsid w:val="00DC3A67"/>
    <w:rsid w:val="00DC687F"/>
    <w:rsid w:val="00DC6913"/>
    <w:rsid w:val="00DC6EA3"/>
    <w:rsid w:val="00DC7AB1"/>
    <w:rsid w:val="00DD0FE0"/>
    <w:rsid w:val="00DD2D92"/>
    <w:rsid w:val="00DD2D98"/>
    <w:rsid w:val="00DD38C2"/>
    <w:rsid w:val="00DD65B7"/>
    <w:rsid w:val="00DD70FC"/>
    <w:rsid w:val="00DD7AF1"/>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10045"/>
    <w:rsid w:val="00E102CE"/>
    <w:rsid w:val="00E125E9"/>
    <w:rsid w:val="00E12DBA"/>
    <w:rsid w:val="00E13D51"/>
    <w:rsid w:val="00E1449A"/>
    <w:rsid w:val="00E175BB"/>
    <w:rsid w:val="00E17A0B"/>
    <w:rsid w:val="00E20AD6"/>
    <w:rsid w:val="00E2132C"/>
    <w:rsid w:val="00E21B82"/>
    <w:rsid w:val="00E22D5F"/>
    <w:rsid w:val="00E2402E"/>
    <w:rsid w:val="00E24440"/>
    <w:rsid w:val="00E26B74"/>
    <w:rsid w:val="00E2781E"/>
    <w:rsid w:val="00E2783E"/>
    <w:rsid w:val="00E27880"/>
    <w:rsid w:val="00E309D6"/>
    <w:rsid w:val="00E31015"/>
    <w:rsid w:val="00E31119"/>
    <w:rsid w:val="00E32AE6"/>
    <w:rsid w:val="00E3741D"/>
    <w:rsid w:val="00E37799"/>
    <w:rsid w:val="00E40264"/>
    <w:rsid w:val="00E43C5A"/>
    <w:rsid w:val="00E44380"/>
    <w:rsid w:val="00E50AB0"/>
    <w:rsid w:val="00E50BA9"/>
    <w:rsid w:val="00E52E2F"/>
    <w:rsid w:val="00E5369B"/>
    <w:rsid w:val="00E53FD8"/>
    <w:rsid w:val="00E555D7"/>
    <w:rsid w:val="00E56117"/>
    <w:rsid w:val="00E57047"/>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8347D"/>
    <w:rsid w:val="00E83A24"/>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3AF"/>
    <w:rsid w:val="00EA1F0E"/>
    <w:rsid w:val="00EA21BD"/>
    <w:rsid w:val="00EA373D"/>
    <w:rsid w:val="00EA3D92"/>
    <w:rsid w:val="00EA49B3"/>
    <w:rsid w:val="00EA5585"/>
    <w:rsid w:val="00EA7D9D"/>
    <w:rsid w:val="00EB0811"/>
    <w:rsid w:val="00EB0EAA"/>
    <w:rsid w:val="00EB14A9"/>
    <w:rsid w:val="00EB3318"/>
    <w:rsid w:val="00EB3729"/>
    <w:rsid w:val="00EB3FD7"/>
    <w:rsid w:val="00EB4CC6"/>
    <w:rsid w:val="00EB7865"/>
    <w:rsid w:val="00EB7E17"/>
    <w:rsid w:val="00EC0624"/>
    <w:rsid w:val="00EC090A"/>
    <w:rsid w:val="00EC3C58"/>
    <w:rsid w:val="00EC4F61"/>
    <w:rsid w:val="00EC7381"/>
    <w:rsid w:val="00ED0EB3"/>
    <w:rsid w:val="00ED3BA9"/>
    <w:rsid w:val="00ED6228"/>
    <w:rsid w:val="00ED6D5E"/>
    <w:rsid w:val="00ED6E49"/>
    <w:rsid w:val="00ED715E"/>
    <w:rsid w:val="00ED7452"/>
    <w:rsid w:val="00ED7764"/>
    <w:rsid w:val="00ED7F83"/>
    <w:rsid w:val="00EE0FF1"/>
    <w:rsid w:val="00EE2FF6"/>
    <w:rsid w:val="00EE30B3"/>
    <w:rsid w:val="00EE4F8E"/>
    <w:rsid w:val="00EE53CD"/>
    <w:rsid w:val="00EF0731"/>
    <w:rsid w:val="00EF1735"/>
    <w:rsid w:val="00EF290D"/>
    <w:rsid w:val="00EF2C42"/>
    <w:rsid w:val="00EF2FEE"/>
    <w:rsid w:val="00EF40FA"/>
    <w:rsid w:val="00EF4862"/>
    <w:rsid w:val="00EF4F9F"/>
    <w:rsid w:val="00EF6437"/>
    <w:rsid w:val="00EF78C4"/>
    <w:rsid w:val="00F0003C"/>
    <w:rsid w:val="00F00D97"/>
    <w:rsid w:val="00F03A4F"/>
    <w:rsid w:val="00F04BB2"/>
    <w:rsid w:val="00F06C11"/>
    <w:rsid w:val="00F07AF5"/>
    <w:rsid w:val="00F13595"/>
    <w:rsid w:val="00F13E33"/>
    <w:rsid w:val="00F166ED"/>
    <w:rsid w:val="00F16DCE"/>
    <w:rsid w:val="00F21535"/>
    <w:rsid w:val="00F21BED"/>
    <w:rsid w:val="00F21DCD"/>
    <w:rsid w:val="00F228E1"/>
    <w:rsid w:val="00F22F93"/>
    <w:rsid w:val="00F30D5A"/>
    <w:rsid w:val="00F30E72"/>
    <w:rsid w:val="00F311FA"/>
    <w:rsid w:val="00F31372"/>
    <w:rsid w:val="00F315B0"/>
    <w:rsid w:val="00F31708"/>
    <w:rsid w:val="00F31BC9"/>
    <w:rsid w:val="00F331E8"/>
    <w:rsid w:val="00F34379"/>
    <w:rsid w:val="00F34DB4"/>
    <w:rsid w:val="00F36BE5"/>
    <w:rsid w:val="00F37701"/>
    <w:rsid w:val="00F416FD"/>
    <w:rsid w:val="00F41809"/>
    <w:rsid w:val="00F43792"/>
    <w:rsid w:val="00F444B2"/>
    <w:rsid w:val="00F4452B"/>
    <w:rsid w:val="00F4520B"/>
    <w:rsid w:val="00F46C0F"/>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70547"/>
    <w:rsid w:val="00F72451"/>
    <w:rsid w:val="00F76DB9"/>
    <w:rsid w:val="00F775C8"/>
    <w:rsid w:val="00F80A26"/>
    <w:rsid w:val="00F80DD5"/>
    <w:rsid w:val="00F81955"/>
    <w:rsid w:val="00F83120"/>
    <w:rsid w:val="00F84AF1"/>
    <w:rsid w:val="00F8584B"/>
    <w:rsid w:val="00F90872"/>
    <w:rsid w:val="00F91478"/>
    <w:rsid w:val="00F94964"/>
    <w:rsid w:val="00F95F64"/>
    <w:rsid w:val="00F96064"/>
    <w:rsid w:val="00F9721C"/>
    <w:rsid w:val="00FA00FF"/>
    <w:rsid w:val="00FA0701"/>
    <w:rsid w:val="00FA16C7"/>
    <w:rsid w:val="00FA44F7"/>
    <w:rsid w:val="00FA4E73"/>
    <w:rsid w:val="00FA5C0E"/>
    <w:rsid w:val="00FA6633"/>
    <w:rsid w:val="00FA6CA0"/>
    <w:rsid w:val="00FB19F8"/>
    <w:rsid w:val="00FB43B1"/>
    <w:rsid w:val="00FB488A"/>
    <w:rsid w:val="00FB5E88"/>
    <w:rsid w:val="00FB65DD"/>
    <w:rsid w:val="00FB78EE"/>
    <w:rsid w:val="00FC04F4"/>
    <w:rsid w:val="00FC0931"/>
    <w:rsid w:val="00FC11D7"/>
    <w:rsid w:val="00FC22B0"/>
    <w:rsid w:val="00FC2D89"/>
    <w:rsid w:val="00FC366C"/>
    <w:rsid w:val="00FC38CC"/>
    <w:rsid w:val="00FC46BF"/>
    <w:rsid w:val="00FC493E"/>
    <w:rsid w:val="00FC4A62"/>
    <w:rsid w:val="00FC54D2"/>
    <w:rsid w:val="00FC715B"/>
    <w:rsid w:val="00FD0EEE"/>
    <w:rsid w:val="00FD355F"/>
    <w:rsid w:val="00FD4B80"/>
    <w:rsid w:val="00FD54BC"/>
    <w:rsid w:val="00FD5624"/>
    <w:rsid w:val="00FD67DC"/>
    <w:rsid w:val="00FD71B9"/>
    <w:rsid w:val="00FD76D2"/>
    <w:rsid w:val="00FD7786"/>
    <w:rsid w:val="00FE0731"/>
    <w:rsid w:val="00FE3D78"/>
    <w:rsid w:val="00FE59A9"/>
    <w:rsid w:val="00FE5A6A"/>
    <w:rsid w:val="00FE649C"/>
    <w:rsid w:val="00FE64C4"/>
    <w:rsid w:val="00FF119F"/>
    <w:rsid w:val="00FF21D8"/>
    <w:rsid w:val="00FF32AC"/>
    <w:rsid w:val="00FF48DB"/>
    <w:rsid w:val="00FF5DC9"/>
    <w:rsid w:val="00FF63F4"/>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olware.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docMetadata/LabelInfo.xml><?xml version="1.0" encoding="utf-8"?>
<clbl:labelList xmlns:clbl="http://schemas.microsoft.com/office/2020/mipLabelMetadata">
  <clbl:label id="{f99a5b78-dcda-46db-94d2-550bace92b1f}" enabled="1" method="Privilege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5</cp:revision>
  <cp:lastPrinted>2025-11-13T07:49:00Z</cp:lastPrinted>
  <dcterms:created xsi:type="dcterms:W3CDTF">2025-11-12T16:05:00Z</dcterms:created>
  <dcterms:modified xsi:type="dcterms:W3CDTF">2025-11-13T07:49:00Z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